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4AA864D2"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3930AE72" w14:textId="09653B99"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7AFF28A1" w14:textId="77777777" w:rsidR="003514B0" w:rsidRPr="001432E3" w:rsidRDefault="0080402E" w:rsidP="0080402E">
            <w:pPr>
              <w:rPr>
                <w:sz w:val="28"/>
                <w:szCs w:val="28"/>
              </w:rPr>
            </w:pPr>
            <w:r w:rsidRPr="001432E3">
              <w:rPr>
                <w:sz w:val="28"/>
                <w:szCs w:val="28"/>
              </w:rPr>
              <w:t xml:space="preserve">Проректор </w:t>
            </w:r>
          </w:p>
          <w:p w14:paraId="0DA86C1C" w14:textId="7FFBD3F4" w:rsidR="0080402E" w:rsidRPr="001432E3" w:rsidRDefault="003514B0" w:rsidP="0080402E">
            <w:pPr>
              <w:rPr>
                <w:sz w:val="28"/>
                <w:szCs w:val="28"/>
              </w:rPr>
            </w:pPr>
            <w:r w:rsidRPr="001432E3">
              <w:rPr>
                <w:sz w:val="28"/>
                <w:szCs w:val="28"/>
              </w:rPr>
              <w:t>по учебной и методической работе</w:t>
            </w:r>
            <w:r w:rsidR="0080402E" w:rsidRPr="001432E3">
              <w:rPr>
                <w:sz w:val="28"/>
                <w:szCs w:val="28"/>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2E8786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80402E">
              <w:rPr>
                <w:sz w:val="28"/>
                <w:szCs w:val="22"/>
                <w:lang w:eastAsia="en-US" w:bidi="ru-RU"/>
              </w:rPr>
              <w:t>Е</w:t>
            </w:r>
            <w:r w:rsidRPr="00853B95">
              <w:rPr>
                <w:sz w:val="28"/>
                <w:szCs w:val="22"/>
                <w:lang w:eastAsia="en-US" w:bidi="ru-RU"/>
              </w:rPr>
              <w:t xml:space="preserve">.А. </w:t>
            </w:r>
            <w:r w:rsidR="0080402E">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2D78053" w14:textId="370241C8"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w:t>
            </w:r>
            <w:r w:rsidR="00F657F0">
              <w:rPr>
                <w:sz w:val="28"/>
                <w:szCs w:val="22"/>
                <w:lang w:eastAsia="en-US" w:bidi="ru-RU"/>
              </w:rPr>
              <w:t>27</w:t>
            </w:r>
            <w:r w:rsidRPr="00853B95">
              <w:rPr>
                <w:sz w:val="28"/>
                <w:szCs w:val="22"/>
                <w:lang w:eastAsia="en-US" w:bidi="ru-RU"/>
              </w:rPr>
              <w:t>»</w:t>
            </w:r>
            <w:r w:rsidR="00F657F0">
              <w:rPr>
                <w:sz w:val="28"/>
                <w:szCs w:val="22"/>
                <w:lang w:eastAsia="en-US" w:bidi="ru-RU"/>
              </w:rPr>
              <w:t xml:space="preserve"> ноября </w:t>
            </w:r>
            <w:r w:rsidRPr="00853B95">
              <w:rPr>
                <w:sz w:val="28"/>
                <w:szCs w:val="22"/>
                <w:lang w:eastAsia="en-US" w:bidi="ru-RU"/>
              </w:rPr>
              <w:t>202</w:t>
            </w:r>
            <w:r w:rsidR="0076596E">
              <w:rPr>
                <w:sz w:val="28"/>
                <w:szCs w:val="22"/>
                <w:lang w:eastAsia="en-US" w:bidi="ru-RU"/>
              </w:rPr>
              <w:t>3</w:t>
            </w:r>
            <w:r w:rsidRPr="00853B95">
              <w:rPr>
                <w:sz w:val="28"/>
                <w:szCs w:val="22"/>
                <w:lang w:eastAsia="en-US" w:bidi="ru-RU"/>
              </w:rPr>
              <w:t xml:space="preserve"> г.</w:t>
            </w:r>
          </w:p>
          <w:p w14:paraId="1062C4C0" w14:textId="77777777" w:rsidR="00AA606A" w:rsidRPr="00853B95"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16F03926" w:rsidR="00AA606A" w:rsidRDefault="00482477" w:rsidP="00AA606A">
      <w:pPr>
        <w:widowControl w:val="0"/>
        <w:autoSpaceDE w:val="0"/>
        <w:autoSpaceDN w:val="0"/>
        <w:jc w:val="center"/>
        <w:rPr>
          <w:b/>
          <w:sz w:val="32"/>
          <w:szCs w:val="22"/>
          <w:lang w:bidi="ru-RU"/>
        </w:rPr>
      </w:pPr>
      <w:r>
        <w:rPr>
          <w:b/>
          <w:sz w:val="32"/>
          <w:szCs w:val="22"/>
          <w:lang w:bidi="ru-RU"/>
        </w:rPr>
        <w:t>Молодцов И.Н</w:t>
      </w:r>
      <w:r w:rsidR="00620787">
        <w:rPr>
          <w:b/>
          <w:sz w:val="32"/>
          <w:szCs w:val="22"/>
          <w:lang w:bidi="ru-RU"/>
        </w:rPr>
        <w:t>.</w:t>
      </w:r>
      <w:r w:rsidR="0076596E">
        <w:rPr>
          <w:b/>
          <w:sz w:val="32"/>
          <w:szCs w:val="22"/>
          <w:lang w:bidi="ru-RU"/>
        </w:rPr>
        <w:t>, Кушнир Д.Ю.</w:t>
      </w:r>
    </w:p>
    <w:p w14:paraId="7F05853B" w14:textId="77777777" w:rsidR="00AA606A" w:rsidRPr="00620787" w:rsidRDefault="00AA606A" w:rsidP="00AA606A">
      <w:pPr>
        <w:widowControl w:val="0"/>
        <w:autoSpaceDE w:val="0"/>
        <w:autoSpaceDN w:val="0"/>
        <w:jc w:val="center"/>
        <w:rPr>
          <w:b/>
          <w:sz w:val="20"/>
          <w:szCs w:val="22"/>
          <w:lang w:bidi="ru-RU"/>
        </w:rPr>
      </w:pPr>
    </w:p>
    <w:p w14:paraId="11D531B5" w14:textId="39F8A975" w:rsidR="00AA606A" w:rsidRPr="00853B95" w:rsidRDefault="00992CF5" w:rsidP="008C33D9">
      <w:pPr>
        <w:widowControl w:val="0"/>
        <w:tabs>
          <w:tab w:val="left" w:pos="9214"/>
        </w:tabs>
        <w:autoSpaceDE w:val="0"/>
        <w:autoSpaceDN w:val="0"/>
        <w:spacing w:after="240"/>
        <w:jc w:val="center"/>
        <w:rPr>
          <w:b/>
          <w:sz w:val="36"/>
          <w:szCs w:val="22"/>
          <w:lang w:bidi="ru-RU"/>
        </w:rPr>
      </w:pPr>
      <w:r w:rsidRPr="00992CF5">
        <w:rPr>
          <w:b/>
          <w:sz w:val="36"/>
          <w:szCs w:val="22"/>
          <w:lang w:bidi="ru-RU"/>
        </w:rPr>
        <w:t>Бизнес-модели монетизации контента</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4299DC6C" w14:textId="43D30A22" w:rsidR="00AA606A" w:rsidRDefault="00AA606A" w:rsidP="0076596E">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p>
    <w:p w14:paraId="1238A5A7" w14:textId="77777777" w:rsidR="0076596E" w:rsidRPr="001A3A0E" w:rsidRDefault="0076596E" w:rsidP="0076596E">
      <w:pPr>
        <w:widowControl w:val="0"/>
        <w:suppressAutoHyphens/>
        <w:autoSpaceDE w:val="0"/>
        <w:autoSpaceDN w:val="0"/>
        <w:contextualSpacing/>
        <w:jc w:val="center"/>
        <w:rPr>
          <w:color w:val="000000"/>
          <w:sz w:val="28"/>
          <w:szCs w:val="28"/>
          <w:lang w:eastAsia="ar-SA" w:bidi="ru-RU"/>
        </w:rPr>
      </w:pP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620787" w:rsidRDefault="00AA606A" w:rsidP="00AA606A">
      <w:pPr>
        <w:widowControl w:val="0"/>
        <w:autoSpaceDE w:val="0"/>
        <w:autoSpaceDN w:val="0"/>
        <w:rPr>
          <w:sz w:val="18"/>
          <w:szCs w:val="28"/>
          <w:lang w:bidi="ru-RU"/>
        </w:rPr>
      </w:pPr>
    </w:p>
    <w:p w14:paraId="17C8834B" w14:textId="77777777" w:rsidR="001432E3" w:rsidRPr="000A2B4E" w:rsidRDefault="001432E3" w:rsidP="001432E3">
      <w:pPr>
        <w:ind w:right="284"/>
        <w:jc w:val="center"/>
        <w:rPr>
          <w:i/>
          <w:iCs/>
        </w:rPr>
      </w:pPr>
      <w:r w:rsidRPr="000A2B4E">
        <w:rPr>
          <w:i/>
          <w:iCs/>
        </w:rPr>
        <w:t xml:space="preserve">Рекомендовано Ученым советом </w:t>
      </w:r>
    </w:p>
    <w:p w14:paraId="02617FA2" w14:textId="77777777" w:rsidR="001432E3" w:rsidRPr="000A2B4E" w:rsidRDefault="001432E3" w:rsidP="001432E3">
      <w:pPr>
        <w:ind w:right="284"/>
        <w:jc w:val="center"/>
        <w:rPr>
          <w:i/>
          <w:iCs/>
        </w:rPr>
      </w:pPr>
      <w:r w:rsidRPr="000A2B4E">
        <w:rPr>
          <w:i/>
          <w:iCs/>
        </w:rPr>
        <w:t>Факультета социальных наук и массовых коммуникаций</w:t>
      </w:r>
    </w:p>
    <w:p w14:paraId="716A23D8" w14:textId="52CB856B" w:rsidR="001432E3" w:rsidRPr="000A2B4E" w:rsidRDefault="001432E3" w:rsidP="001432E3">
      <w:pPr>
        <w:ind w:right="284"/>
        <w:jc w:val="center"/>
        <w:rPr>
          <w:i/>
          <w:iCs/>
        </w:rPr>
      </w:pPr>
      <w:r w:rsidRPr="000A2B4E">
        <w:rPr>
          <w:i/>
          <w:iCs/>
        </w:rPr>
        <w:t xml:space="preserve">(протокол № </w:t>
      </w:r>
      <w:r w:rsidR="0020257D">
        <w:rPr>
          <w:i/>
          <w:iCs/>
        </w:rPr>
        <w:t>37</w:t>
      </w:r>
      <w:r w:rsidR="0076596E">
        <w:rPr>
          <w:i/>
          <w:iCs/>
        </w:rPr>
        <w:t xml:space="preserve"> от </w:t>
      </w:r>
      <w:r w:rsidR="0020257D">
        <w:rPr>
          <w:i/>
          <w:iCs/>
        </w:rPr>
        <w:t>24.11.</w:t>
      </w:r>
      <w:r w:rsidRPr="000A2B4E">
        <w:rPr>
          <w:i/>
          <w:iCs/>
        </w:rPr>
        <w:t>202</w:t>
      </w:r>
      <w:r w:rsidR="0076596E">
        <w:rPr>
          <w:i/>
          <w:iCs/>
        </w:rPr>
        <w:t>3</w:t>
      </w:r>
      <w:r w:rsidRPr="000A2B4E">
        <w:rPr>
          <w:i/>
          <w:iCs/>
        </w:rPr>
        <w:t xml:space="preserve"> г.)</w:t>
      </w:r>
    </w:p>
    <w:p w14:paraId="0FEE05F1" w14:textId="77777777" w:rsidR="001432E3" w:rsidRPr="000A2B4E" w:rsidRDefault="001432E3" w:rsidP="001432E3">
      <w:pPr>
        <w:ind w:right="284"/>
        <w:jc w:val="center"/>
        <w:rPr>
          <w:i/>
          <w:iCs/>
        </w:rPr>
      </w:pPr>
      <w:r w:rsidRPr="000A2B4E">
        <w:rPr>
          <w:i/>
          <w:iCs/>
        </w:rPr>
        <w:t xml:space="preserve"> </w:t>
      </w:r>
    </w:p>
    <w:p w14:paraId="3966AB51" w14:textId="77777777" w:rsidR="001432E3" w:rsidRPr="000A2B4E" w:rsidRDefault="001432E3" w:rsidP="001432E3">
      <w:pPr>
        <w:ind w:right="284"/>
        <w:jc w:val="center"/>
        <w:rPr>
          <w:i/>
          <w:iCs/>
        </w:rPr>
      </w:pPr>
      <w:r w:rsidRPr="000A2B4E">
        <w:rPr>
          <w:i/>
          <w:iCs/>
        </w:rPr>
        <w:t>Одобрено Советом учебно-научного</w:t>
      </w:r>
    </w:p>
    <w:p w14:paraId="398FCA9C" w14:textId="77777777" w:rsidR="003F5EEF" w:rsidRDefault="001432E3" w:rsidP="001432E3">
      <w:pPr>
        <w:ind w:right="284"/>
        <w:jc w:val="center"/>
        <w:rPr>
          <w:i/>
          <w:iCs/>
        </w:rPr>
      </w:pPr>
      <w:r w:rsidRPr="000A2B4E">
        <w:rPr>
          <w:i/>
          <w:iCs/>
        </w:rPr>
        <w:t>Департамента массовых коммуникаций и медиабизнеса</w:t>
      </w:r>
      <w:r w:rsidR="003F5EEF">
        <w:rPr>
          <w:i/>
          <w:iCs/>
        </w:rPr>
        <w:t xml:space="preserve"> </w:t>
      </w:r>
    </w:p>
    <w:p w14:paraId="32C7282E" w14:textId="1BA8E617" w:rsidR="001432E3" w:rsidRPr="000A2B4E" w:rsidRDefault="003F5EEF" w:rsidP="001432E3">
      <w:pPr>
        <w:ind w:right="284"/>
        <w:jc w:val="center"/>
        <w:rPr>
          <w:i/>
          <w:iCs/>
        </w:rPr>
      </w:pPr>
      <w:r w:rsidRPr="003F5EEF">
        <w:rPr>
          <w:i/>
          <w:iCs/>
        </w:rPr>
        <w:t>Факультета социальных наук и массовых коммуникаций</w:t>
      </w:r>
    </w:p>
    <w:p w14:paraId="21FF59C4" w14:textId="0BFC0EFA" w:rsidR="00AA606A" w:rsidRPr="00853B95" w:rsidRDefault="0076596E" w:rsidP="0076596E">
      <w:pPr>
        <w:widowControl w:val="0"/>
        <w:autoSpaceDE w:val="0"/>
        <w:autoSpaceDN w:val="0"/>
        <w:jc w:val="center"/>
        <w:rPr>
          <w:sz w:val="30"/>
          <w:szCs w:val="28"/>
          <w:lang w:bidi="ru-RU"/>
        </w:rPr>
      </w:pPr>
      <w:r w:rsidRPr="000A2B4E">
        <w:rPr>
          <w:i/>
          <w:iCs/>
        </w:rPr>
        <w:t xml:space="preserve">(протокол № </w:t>
      </w:r>
      <w:r w:rsidR="0020257D">
        <w:rPr>
          <w:i/>
          <w:iCs/>
        </w:rPr>
        <w:t>2</w:t>
      </w:r>
      <w:r>
        <w:rPr>
          <w:i/>
          <w:iCs/>
        </w:rPr>
        <w:t xml:space="preserve"> от </w:t>
      </w:r>
      <w:r w:rsidR="0020257D">
        <w:rPr>
          <w:i/>
          <w:iCs/>
        </w:rPr>
        <w:t>27.10.</w:t>
      </w:r>
      <w:bookmarkStart w:id="0" w:name="_GoBack"/>
      <w:bookmarkEnd w:id="0"/>
      <w:r w:rsidRPr="000A2B4E">
        <w:rPr>
          <w:i/>
          <w:iCs/>
        </w:rPr>
        <w:t>202</w:t>
      </w:r>
      <w:r>
        <w:rPr>
          <w:i/>
          <w:iCs/>
        </w:rPr>
        <w:t>3</w:t>
      </w:r>
      <w:r w:rsidRPr="000A2B4E">
        <w:rPr>
          <w:i/>
          <w:iCs/>
        </w:rPr>
        <w:t xml:space="preserve"> г.)</w:t>
      </w:r>
    </w:p>
    <w:p w14:paraId="59274386" w14:textId="77777777" w:rsidR="00AA606A" w:rsidRPr="00853B95" w:rsidRDefault="00AA606A" w:rsidP="00AA606A">
      <w:pPr>
        <w:widowControl w:val="0"/>
        <w:autoSpaceDE w:val="0"/>
        <w:autoSpaceDN w:val="0"/>
        <w:rPr>
          <w:sz w:val="30"/>
          <w:szCs w:val="28"/>
          <w:lang w:bidi="ru-RU"/>
        </w:rPr>
      </w:pPr>
    </w:p>
    <w:p w14:paraId="5387A78C" w14:textId="77777777" w:rsidR="00AA606A" w:rsidRPr="00853B95" w:rsidRDefault="00AA606A" w:rsidP="00AA606A">
      <w:pPr>
        <w:widowControl w:val="0"/>
        <w:autoSpaceDE w:val="0"/>
        <w:autoSpaceDN w:val="0"/>
        <w:rPr>
          <w:sz w:val="30"/>
          <w:szCs w:val="28"/>
          <w:lang w:bidi="ru-RU"/>
        </w:rPr>
      </w:pPr>
    </w:p>
    <w:p w14:paraId="518E5E00" w14:textId="6EEF6712" w:rsidR="00AA606A" w:rsidRDefault="00AA606A" w:rsidP="00AA606A">
      <w:pPr>
        <w:widowControl w:val="0"/>
        <w:autoSpaceDE w:val="0"/>
        <w:autoSpaceDN w:val="0"/>
        <w:rPr>
          <w:sz w:val="30"/>
          <w:szCs w:val="28"/>
          <w:lang w:bidi="ru-RU"/>
        </w:rPr>
      </w:pPr>
    </w:p>
    <w:p w14:paraId="71520E74" w14:textId="77777777" w:rsidR="00E55299" w:rsidRDefault="00E55299" w:rsidP="00AA606A">
      <w:pPr>
        <w:widowControl w:val="0"/>
        <w:autoSpaceDE w:val="0"/>
        <w:autoSpaceDN w:val="0"/>
        <w:rPr>
          <w:sz w:val="30"/>
          <w:szCs w:val="28"/>
          <w:lang w:bidi="ru-RU"/>
        </w:rPr>
      </w:pPr>
    </w:p>
    <w:p w14:paraId="5DB8FD37" w14:textId="32018D5E" w:rsidR="00AA606A" w:rsidRPr="00853B95" w:rsidRDefault="003514B0" w:rsidP="00AA606A">
      <w:pPr>
        <w:widowControl w:val="0"/>
        <w:autoSpaceDE w:val="0"/>
        <w:autoSpaceDN w:val="0"/>
        <w:spacing w:before="1"/>
        <w:ind w:right="286"/>
        <w:jc w:val="center"/>
        <w:rPr>
          <w:sz w:val="28"/>
          <w:szCs w:val="28"/>
          <w:lang w:bidi="ru-RU"/>
        </w:rPr>
      </w:pPr>
      <w:r>
        <w:rPr>
          <w:sz w:val="28"/>
          <w:szCs w:val="28"/>
          <w:lang w:bidi="ru-RU"/>
        </w:rPr>
        <w:t>Москва 202</w:t>
      </w:r>
      <w:r w:rsidR="0076596E">
        <w:rPr>
          <w:sz w:val="28"/>
          <w:szCs w:val="28"/>
          <w:lang w:bidi="ru-RU"/>
        </w:rPr>
        <w:t>3</w:t>
      </w:r>
    </w:p>
    <w:p w14:paraId="1CD7114E" w14:textId="77777777" w:rsidR="00AA606A" w:rsidRPr="00853B95" w:rsidRDefault="00AA606A" w:rsidP="00AA606A">
      <w:pPr>
        <w:rPr>
          <w:sz w:val="22"/>
          <w:szCs w:val="22"/>
          <w:lang w:bidi="ru-RU"/>
        </w:rPr>
        <w:sectPr w:rsidR="00AA606A" w:rsidRPr="00853B95" w:rsidSect="00A95CFC">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740DFD21"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57B4E30F" w14:textId="2CC6BEC0" w:rsidR="00D126BA" w:rsidRPr="00853B95" w:rsidRDefault="00D126BA" w:rsidP="00D126BA">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24335FB5" w14:textId="77777777" w:rsidR="00AA606A" w:rsidRPr="009C24E4" w:rsidRDefault="00AA606A"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6E5ACF97" w14:textId="77777777" w:rsidR="00AE29A5" w:rsidRDefault="00AE29A5" w:rsidP="00AA606A">
      <w:pPr>
        <w:widowControl w:val="0"/>
        <w:autoSpaceDE w:val="0"/>
        <w:autoSpaceDN w:val="0"/>
        <w:jc w:val="center"/>
        <w:rPr>
          <w:b/>
          <w:sz w:val="32"/>
          <w:szCs w:val="22"/>
          <w:lang w:bidi="ru-RU"/>
        </w:rPr>
      </w:pPr>
    </w:p>
    <w:p w14:paraId="1DB0D797" w14:textId="4AD7E261" w:rsidR="00AA606A" w:rsidRDefault="00482477" w:rsidP="00AA606A">
      <w:pPr>
        <w:widowControl w:val="0"/>
        <w:autoSpaceDE w:val="0"/>
        <w:autoSpaceDN w:val="0"/>
        <w:jc w:val="center"/>
        <w:rPr>
          <w:b/>
          <w:sz w:val="32"/>
          <w:szCs w:val="22"/>
          <w:lang w:bidi="ru-RU"/>
        </w:rPr>
      </w:pPr>
      <w:r>
        <w:rPr>
          <w:b/>
          <w:sz w:val="32"/>
          <w:szCs w:val="22"/>
          <w:lang w:bidi="ru-RU"/>
        </w:rPr>
        <w:t>Молодцов И.Н.</w:t>
      </w:r>
      <w:r w:rsidR="0069341D">
        <w:rPr>
          <w:b/>
          <w:sz w:val="32"/>
          <w:szCs w:val="22"/>
          <w:lang w:bidi="ru-RU"/>
        </w:rPr>
        <w:t>, Кушнир Д.Ю.</w:t>
      </w:r>
    </w:p>
    <w:p w14:paraId="244B7314" w14:textId="77777777" w:rsidR="00AA606A" w:rsidRPr="00620787" w:rsidRDefault="00AA606A" w:rsidP="00AA606A">
      <w:pPr>
        <w:widowControl w:val="0"/>
        <w:autoSpaceDE w:val="0"/>
        <w:autoSpaceDN w:val="0"/>
        <w:jc w:val="center"/>
        <w:rPr>
          <w:b/>
          <w:sz w:val="20"/>
          <w:szCs w:val="22"/>
          <w:lang w:bidi="ru-RU"/>
        </w:rPr>
      </w:pPr>
    </w:p>
    <w:p w14:paraId="22AA0CC2" w14:textId="41D4B656" w:rsidR="00D43168" w:rsidRPr="008C33D9" w:rsidRDefault="00992CF5" w:rsidP="00540500">
      <w:pPr>
        <w:widowControl w:val="0"/>
        <w:autoSpaceDE w:val="0"/>
        <w:autoSpaceDN w:val="0"/>
        <w:spacing w:after="240"/>
        <w:jc w:val="center"/>
        <w:rPr>
          <w:rFonts w:eastAsia="Calibri"/>
          <w:b/>
          <w:color w:val="000000"/>
          <w:sz w:val="28"/>
          <w:szCs w:val="22"/>
          <w:lang w:bidi="ru-RU"/>
        </w:rPr>
      </w:pPr>
      <w:r w:rsidRPr="00992CF5">
        <w:rPr>
          <w:b/>
          <w:sz w:val="36"/>
          <w:szCs w:val="22"/>
          <w:lang w:bidi="ru-RU"/>
        </w:rPr>
        <w:t>Бизнес-модели монетизации контента</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E977A79" w14:textId="7777777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228CF8D" w14:textId="0C0206D9" w:rsidR="00AA606A" w:rsidRDefault="00AA606A" w:rsidP="0076596E">
      <w:pPr>
        <w:widowControl w:val="0"/>
        <w:suppressAutoHyphens/>
        <w:autoSpaceDE w:val="0"/>
        <w:autoSpaceDN w:val="0"/>
        <w:contextualSpacing/>
        <w:jc w:val="center"/>
        <w:rPr>
          <w:sz w:val="28"/>
          <w:szCs w:val="28"/>
        </w:rPr>
      </w:pPr>
      <w:r w:rsidRPr="001A3A0E">
        <w:rPr>
          <w:sz w:val="28"/>
          <w:szCs w:val="28"/>
        </w:rPr>
        <w:t>42.04.01 Реклама и связи с общественностью</w:t>
      </w:r>
    </w:p>
    <w:p w14:paraId="44CD64A9" w14:textId="77777777" w:rsidR="0076596E" w:rsidRPr="00853B95" w:rsidRDefault="0076596E" w:rsidP="0076596E">
      <w:pPr>
        <w:widowControl w:val="0"/>
        <w:suppressAutoHyphens/>
        <w:autoSpaceDE w:val="0"/>
        <w:autoSpaceDN w:val="0"/>
        <w:contextualSpacing/>
        <w:jc w:val="center"/>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5512FBEA" w:rsidR="00AA606A" w:rsidRDefault="00AA606A" w:rsidP="00AA606A">
      <w:pPr>
        <w:widowControl w:val="0"/>
        <w:autoSpaceDE w:val="0"/>
        <w:autoSpaceDN w:val="0"/>
        <w:spacing w:before="10"/>
        <w:rPr>
          <w:sz w:val="28"/>
          <w:szCs w:val="28"/>
          <w:lang w:bidi="ru-RU"/>
        </w:rPr>
      </w:pPr>
    </w:p>
    <w:p w14:paraId="545727A2" w14:textId="77777777" w:rsidR="00363460" w:rsidRPr="00540500" w:rsidRDefault="00363460" w:rsidP="00AA606A">
      <w:pPr>
        <w:widowControl w:val="0"/>
        <w:autoSpaceDE w:val="0"/>
        <w:autoSpaceDN w:val="0"/>
        <w:spacing w:before="10"/>
        <w:rPr>
          <w:szCs w:val="28"/>
          <w:lang w:bidi="ru-RU"/>
        </w:rPr>
      </w:pPr>
    </w:p>
    <w:p w14:paraId="766608FC" w14:textId="3DFEBBAC" w:rsidR="00363460" w:rsidRPr="008C33D9" w:rsidRDefault="00363460" w:rsidP="00AA606A">
      <w:pPr>
        <w:widowControl w:val="0"/>
        <w:autoSpaceDE w:val="0"/>
        <w:autoSpaceDN w:val="0"/>
        <w:spacing w:before="10"/>
        <w:rPr>
          <w:sz w:val="16"/>
          <w:szCs w:val="28"/>
          <w:lang w:bidi="ru-RU"/>
        </w:rPr>
      </w:pPr>
    </w:p>
    <w:p w14:paraId="707277DE" w14:textId="42BF96AD" w:rsidR="00540500" w:rsidRDefault="00540500" w:rsidP="00AA606A">
      <w:pPr>
        <w:widowControl w:val="0"/>
        <w:autoSpaceDE w:val="0"/>
        <w:autoSpaceDN w:val="0"/>
        <w:spacing w:before="10"/>
        <w:rPr>
          <w:sz w:val="10"/>
          <w:szCs w:val="28"/>
          <w:lang w:bidi="ru-RU"/>
        </w:rPr>
      </w:pPr>
    </w:p>
    <w:p w14:paraId="4B044044" w14:textId="16A44162" w:rsidR="00540500" w:rsidRDefault="00540500" w:rsidP="00AA606A">
      <w:pPr>
        <w:widowControl w:val="0"/>
        <w:autoSpaceDE w:val="0"/>
        <w:autoSpaceDN w:val="0"/>
        <w:spacing w:before="10"/>
        <w:rPr>
          <w:sz w:val="10"/>
          <w:szCs w:val="28"/>
          <w:lang w:bidi="ru-RU"/>
        </w:rPr>
      </w:pPr>
    </w:p>
    <w:p w14:paraId="5FD88CA1" w14:textId="77652FED" w:rsidR="00AA606A" w:rsidRDefault="00AA606A" w:rsidP="00AA606A">
      <w:pPr>
        <w:widowControl w:val="0"/>
        <w:autoSpaceDE w:val="0"/>
        <w:autoSpaceDN w:val="0"/>
        <w:spacing w:before="10"/>
        <w:rPr>
          <w:sz w:val="14"/>
          <w:szCs w:val="28"/>
          <w:lang w:bidi="ru-RU"/>
        </w:rPr>
      </w:pPr>
    </w:p>
    <w:p w14:paraId="7FEC8BD5" w14:textId="687AEA1A" w:rsidR="00E55299" w:rsidRDefault="00E55299" w:rsidP="00AA606A">
      <w:pPr>
        <w:widowControl w:val="0"/>
        <w:autoSpaceDE w:val="0"/>
        <w:autoSpaceDN w:val="0"/>
        <w:spacing w:before="10"/>
        <w:rPr>
          <w:sz w:val="14"/>
          <w:szCs w:val="28"/>
          <w:lang w:bidi="ru-RU"/>
        </w:rPr>
      </w:pPr>
    </w:p>
    <w:p w14:paraId="4E73D118" w14:textId="3E6A8DAC" w:rsidR="00992CF5" w:rsidRDefault="00992CF5" w:rsidP="00AA606A">
      <w:pPr>
        <w:widowControl w:val="0"/>
        <w:autoSpaceDE w:val="0"/>
        <w:autoSpaceDN w:val="0"/>
        <w:spacing w:before="10"/>
        <w:rPr>
          <w:sz w:val="14"/>
          <w:szCs w:val="28"/>
          <w:lang w:bidi="ru-RU"/>
        </w:rPr>
      </w:pPr>
    </w:p>
    <w:p w14:paraId="2570B0C5" w14:textId="3B814969" w:rsidR="00E55299" w:rsidRDefault="00E55299" w:rsidP="00AA606A">
      <w:pPr>
        <w:widowControl w:val="0"/>
        <w:autoSpaceDE w:val="0"/>
        <w:autoSpaceDN w:val="0"/>
        <w:spacing w:before="10"/>
        <w:rPr>
          <w:sz w:val="14"/>
          <w:szCs w:val="28"/>
          <w:lang w:bidi="ru-RU"/>
        </w:rPr>
      </w:pPr>
    </w:p>
    <w:p w14:paraId="69EA1D9B" w14:textId="0B5559FB" w:rsidR="0076596E" w:rsidRDefault="0076596E" w:rsidP="00AA606A">
      <w:pPr>
        <w:widowControl w:val="0"/>
        <w:autoSpaceDE w:val="0"/>
        <w:autoSpaceDN w:val="0"/>
        <w:spacing w:before="10"/>
        <w:rPr>
          <w:sz w:val="14"/>
          <w:szCs w:val="28"/>
          <w:lang w:bidi="ru-RU"/>
        </w:rPr>
      </w:pPr>
    </w:p>
    <w:p w14:paraId="6469B924" w14:textId="77777777" w:rsidR="0076596E" w:rsidRPr="0076596E" w:rsidRDefault="0076596E" w:rsidP="00AA606A">
      <w:pPr>
        <w:widowControl w:val="0"/>
        <w:autoSpaceDE w:val="0"/>
        <w:autoSpaceDN w:val="0"/>
        <w:spacing w:before="10"/>
        <w:rPr>
          <w:sz w:val="12"/>
          <w:szCs w:val="28"/>
          <w:lang w:bidi="ru-RU"/>
        </w:rPr>
      </w:pPr>
    </w:p>
    <w:p w14:paraId="22FB2D9E" w14:textId="4921BB3B" w:rsidR="00363460" w:rsidRPr="00195039" w:rsidRDefault="00363460" w:rsidP="00AA606A">
      <w:pPr>
        <w:widowControl w:val="0"/>
        <w:autoSpaceDE w:val="0"/>
        <w:autoSpaceDN w:val="0"/>
        <w:spacing w:before="10"/>
        <w:rPr>
          <w:sz w:val="18"/>
          <w:szCs w:val="28"/>
          <w:lang w:bidi="ru-RU"/>
        </w:rPr>
      </w:pPr>
    </w:p>
    <w:p w14:paraId="2E18B062" w14:textId="77777777" w:rsidR="00195039" w:rsidRPr="00195039" w:rsidRDefault="00195039" w:rsidP="00AA606A">
      <w:pPr>
        <w:widowControl w:val="0"/>
        <w:autoSpaceDE w:val="0"/>
        <w:autoSpaceDN w:val="0"/>
        <w:spacing w:before="10"/>
        <w:rPr>
          <w:sz w:val="10"/>
          <w:szCs w:val="28"/>
          <w:lang w:bidi="ru-RU"/>
        </w:rPr>
      </w:pPr>
    </w:p>
    <w:p w14:paraId="1E23CE82" w14:textId="7AEB67DD" w:rsidR="00AA606A" w:rsidRPr="004A6289" w:rsidRDefault="003514B0" w:rsidP="00AA606A">
      <w:pPr>
        <w:jc w:val="center"/>
        <w:rPr>
          <w:sz w:val="36"/>
          <w:szCs w:val="36"/>
        </w:rPr>
      </w:pPr>
      <w:r>
        <w:rPr>
          <w:sz w:val="28"/>
          <w:szCs w:val="28"/>
          <w:lang w:bidi="ru-RU"/>
        </w:rPr>
        <w:t>Москва 202</w:t>
      </w:r>
      <w:r w:rsidR="0076596E">
        <w:rPr>
          <w:sz w:val="28"/>
          <w:szCs w:val="28"/>
          <w:lang w:bidi="ru-RU"/>
        </w:rPr>
        <w:t>3</w:t>
      </w:r>
    </w:p>
    <w:p w14:paraId="36C508F2" w14:textId="2F4BF63A" w:rsidR="008C5E84" w:rsidRPr="00AE29A5" w:rsidRDefault="008C5E84" w:rsidP="00992CF5">
      <w:pPr>
        <w:pStyle w:val="11"/>
      </w:pPr>
      <w:r w:rsidRPr="00AE29A5">
        <w:lastRenderedPageBreak/>
        <w:t xml:space="preserve">1. Наименование дисциплины </w:t>
      </w:r>
    </w:p>
    <w:p w14:paraId="79E02F5D" w14:textId="4E7171D6" w:rsidR="00FB0A0D" w:rsidRDefault="001601B7" w:rsidP="001601B7">
      <w:pPr>
        <w:ind w:left="426"/>
        <w:rPr>
          <w:sz w:val="28"/>
          <w:szCs w:val="28"/>
        </w:rPr>
      </w:pPr>
      <w:r>
        <w:rPr>
          <w:sz w:val="28"/>
          <w:szCs w:val="28"/>
        </w:rPr>
        <w:t>«</w:t>
      </w:r>
      <w:r w:rsidR="00992CF5" w:rsidRPr="00992CF5">
        <w:rPr>
          <w:sz w:val="28"/>
          <w:szCs w:val="28"/>
        </w:rPr>
        <w:t>Бизнес-модели монетизации контента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565"/>
        <w:gridCol w:w="2560"/>
        <w:gridCol w:w="2868"/>
        <w:gridCol w:w="3356"/>
      </w:tblGrid>
      <w:tr w:rsidR="002B13D8" w:rsidRPr="00992CF5" w14:paraId="373CEF42" w14:textId="77777777" w:rsidTr="005B4913">
        <w:tc>
          <w:tcPr>
            <w:tcW w:w="376" w:type="pct"/>
          </w:tcPr>
          <w:p w14:paraId="6A059EF4" w14:textId="77777777" w:rsidR="002B13D8" w:rsidRPr="00992CF5" w:rsidRDefault="002B13D8" w:rsidP="002445A8">
            <w:pPr>
              <w:tabs>
                <w:tab w:val="left" w:pos="540"/>
              </w:tabs>
              <w:contextualSpacing/>
              <w:jc w:val="both"/>
            </w:pPr>
            <w:r w:rsidRPr="00992CF5">
              <w:t>Код компетенции</w:t>
            </w:r>
          </w:p>
        </w:tc>
        <w:tc>
          <w:tcPr>
            <w:tcW w:w="1288" w:type="pct"/>
          </w:tcPr>
          <w:p w14:paraId="74AFE5AE" w14:textId="77777777" w:rsidR="002B13D8" w:rsidRPr="00992CF5" w:rsidRDefault="002B13D8" w:rsidP="002445A8">
            <w:pPr>
              <w:tabs>
                <w:tab w:val="left" w:pos="540"/>
              </w:tabs>
              <w:contextualSpacing/>
              <w:jc w:val="both"/>
            </w:pPr>
            <w:r w:rsidRPr="00992CF5">
              <w:t>Наименование компетенции</w:t>
            </w:r>
          </w:p>
        </w:tc>
        <w:tc>
          <w:tcPr>
            <w:tcW w:w="1630" w:type="pct"/>
          </w:tcPr>
          <w:p w14:paraId="1B0B4BC2" w14:textId="19507A9D" w:rsidR="002B13D8" w:rsidRPr="00992CF5" w:rsidRDefault="002B13D8" w:rsidP="00CF186B">
            <w:pPr>
              <w:tabs>
                <w:tab w:val="left" w:pos="540"/>
              </w:tabs>
              <w:contextualSpacing/>
              <w:jc w:val="both"/>
            </w:pPr>
            <w:r w:rsidRPr="00992CF5">
              <w:t>Индикаторы достижения компетенции</w:t>
            </w:r>
          </w:p>
        </w:tc>
        <w:tc>
          <w:tcPr>
            <w:tcW w:w="1706" w:type="pct"/>
          </w:tcPr>
          <w:p w14:paraId="1B661B95" w14:textId="7B535938" w:rsidR="002B13D8" w:rsidRPr="00992CF5" w:rsidRDefault="00CF186B" w:rsidP="00CF186B">
            <w:pPr>
              <w:tabs>
                <w:tab w:val="left" w:pos="540"/>
              </w:tabs>
              <w:contextualSpacing/>
              <w:jc w:val="both"/>
            </w:pPr>
            <w:r>
              <w:t>Результаты обучения (</w:t>
            </w:r>
            <w:r w:rsidR="002B13D8" w:rsidRPr="00992CF5">
              <w:t>умения и знания), соотнесенные с компетенциями/индикаторами достижения компетенции</w:t>
            </w:r>
          </w:p>
        </w:tc>
      </w:tr>
      <w:tr w:rsidR="00E05571" w:rsidRPr="00992CF5" w14:paraId="4540C7B9" w14:textId="77777777" w:rsidTr="005B4913">
        <w:trPr>
          <w:trHeight w:val="1033"/>
        </w:trPr>
        <w:tc>
          <w:tcPr>
            <w:tcW w:w="376" w:type="pct"/>
            <w:vMerge w:val="restart"/>
          </w:tcPr>
          <w:p w14:paraId="020C100F" w14:textId="014DFB12" w:rsidR="00E05571" w:rsidRPr="005D7C70" w:rsidRDefault="00CF186B" w:rsidP="00E05571">
            <w:pPr>
              <w:tabs>
                <w:tab w:val="left" w:pos="540"/>
              </w:tabs>
              <w:contextualSpacing/>
              <w:jc w:val="both"/>
              <w:rPr>
                <w:b/>
              </w:rPr>
            </w:pPr>
            <w:r w:rsidRPr="005D7C70">
              <w:rPr>
                <w:b/>
              </w:rPr>
              <w:t>ПКН</w:t>
            </w:r>
            <w:r w:rsidR="00E05571" w:rsidRPr="005D7C70">
              <w:rPr>
                <w:b/>
              </w:rPr>
              <w:t>-4</w:t>
            </w:r>
          </w:p>
        </w:tc>
        <w:tc>
          <w:tcPr>
            <w:tcW w:w="1288" w:type="pct"/>
            <w:vMerge w:val="restart"/>
          </w:tcPr>
          <w:p w14:paraId="23D0CDB7" w14:textId="2898DF2E" w:rsidR="00E05571" w:rsidRPr="00992CF5" w:rsidRDefault="00CF186B" w:rsidP="00E05571">
            <w:pPr>
              <w:tabs>
                <w:tab w:val="left" w:pos="540"/>
              </w:tabs>
              <w:ind w:firstLine="22"/>
              <w:contextualSpacing/>
              <w:jc w:val="both"/>
            </w:pPr>
            <w:r w:rsidRPr="00CF186B">
              <w:t>Способность обеспечивать соответствие принимаемых решений и действий в рамках профессиональной деятельности трансформирующимся требованиям рынка</w:t>
            </w:r>
          </w:p>
        </w:tc>
        <w:tc>
          <w:tcPr>
            <w:tcW w:w="1630" w:type="pct"/>
          </w:tcPr>
          <w:p w14:paraId="1C70BD27" w14:textId="18CF9B84" w:rsidR="00E05571" w:rsidRPr="00992CF5" w:rsidRDefault="00CF186B" w:rsidP="00E05571">
            <w:pPr>
              <w:tabs>
                <w:tab w:val="left" w:pos="540"/>
              </w:tabs>
              <w:contextualSpacing/>
              <w:jc w:val="both"/>
            </w:pPr>
            <w:r>
              <w:t xml:space="preserve">1. </w:t>
            </w:r>
            <w:r w:rsidRPr="00CF186B">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1706" w:type="pct"/>
          </w:tcPr>
          <w:p w14:paraId="0A91ABDB" w14:textId="0E99DC0C" w:rsidR="005D7C70" w:rsidRPr="005D7C70" w:rsidRDefault="00EE3493" w:rsidP="00EE3493">
            <w:pPr>
              <w:tabs>
                <w:tab w:val="left" w:pos="540"/>
              </w:tabs>
              <w:contextualSpacing/>
              <w:jc w:val="both"/>
            </w:pPr>
            <w:r w:rsidRPr="005D7C70">
              <w:rPr>
                <w:b/>
                <w:bCs/>
              </w:rPr>
              <w:t xml:space="preserve">Знать: </w:t>
            </w:r>
            <w:r w:rsidR="005D7C70" w:rsidRPr="005D7C70">
              <w:t>тенденции развития внешней среды</w:t>
            </w:r>
            <w:r w:rsidRPr="005D7C70">
              <w:t>;</w:t>
            </w:r>
          </w:p>
          <w:p w14:paraId="2C153937" w14:textId="4FEEC010" w:rsidR="00E05571" w:rsidRPr="005D7C70" w:rsidRDefault="00EE3493" w:rsidP="005D7C70">
            <w:pPr>
              <w:tabs>
                <w:tab w:val="left" w:pos="540"/>
              </w:tabs>
              <w:contextualSpacing/>
              <w:jc w:val="both"/>
              <w:rPr>
                <w:b/>
              </w:rPr>
            </w:pPr>
            <w:r w:rsidRPr="005D7C70">
              <w:rPr>
                <w:b/>
              </w:rPr>
              <w:t xml:space="preserve">уметь: </w:t>
            </w:r>
            <w:r w:rsidR="005D7C70" w:rsidRPr="005D7C70">
              <w:t>проектировать индивидуальную образовательную траекторию и стратегию по развитию профессиональной карьеры</w:t>
            </w:r>
          </w:p>
        </w:tc>
      </w:tr>
      <w:tr w:rsidR="00E05571" w:rsidRPr="00992CF5" w14:paraId="33D51C88" w14:textId="77777777" w:rsidTr="005B4913">
        <w:trPr>
          <w:trHeight w:val="1032"/>
        </w:trPr>
        <w:tc>
          <w:tcPr>
            <w:tcW w:w="376" w:type="pct"/>
            <w:vMerge/>
          </w:tcPr>
          <w:p w14:paraId="1A3DACEB" w14:textId="77777777" w:rsidR="00E05571" w:rsidRPr="005D7C70" w:rsidRDefault="00E05571" w:rsidP="00E05571">
            <w:pPr>
              <w:tabs>
                <w:tab w:val="left" w:pos="540"/>
              </w:tabs>
              <w:contextualSpacing/>
              <w:jc w:val="both"/>
              <w:rPr>
                <w:b/>
              </w:rPr>
            </w:pPr>
          </w:p>
        </w:tc>
        <w:tc>
          <w:tcPr>
            <w:tcW w:w="1288" w:type="pct"/>
            <w:vMerge/>
          </w:tcPr>
          <w:p w14:paraId="4B1F6952" w14:textId="77777777" w:rsidR="00E05571" w:rsidRPr="00992CF5" w:rsidRDefault="00E05571" w:rsidP="00E05571">
            <w:pPr>
              <w:tabs>
                <w:tab w:val="left" w:pos="540"/>
              </w:tabs>
              <w:ind w:firstLine="22"/>
              <w:contextualSpacing/>
              <w:jc w:val="both"/>
            </w:pPr>
          </w:p>
        </w:tc>
        <w:tc>
          <w:tcPr>
            <w:tcW w:w="1630" w:type="pct"/>
          </w:tcPr>
          <w:p w14:paraId="0F18403D" w14:textId="4D6BE2E0" w:rsidR="00E05571" w:rsidRPr="00992CF5" w:rsidRDefault="00E05571" w:rsidP="00E05571">
            <w:pPr>
              <w:tabs>
                <w:tab w:val="left" w:pos="540"/>
              </w:tabs>
              <w:contextualSpacing/>
              <w:jc w:val="both"/>
            </w:pPr>
            <w:r w:rsidRPr="00992CF5">
              <w:t xml:space="preserve">2. </w:t>
            </w:r>
            <w:r w:rsidR="00CF186B" w:rsidRPr="00CF186B">
              <w:t>Владеет технологиями персональной эффективности, включая управление здоровьем, временем и мотивацией</w:t>
            </w:r>
          </w:p>
        </w:tc>
        <w:tc>
          <w:tcPr>
            <w:tcW w:w="1706" w:type="pct"/>
          </w:tcPr>
          <w:p w14:paraId="6C80883E" w14:textId="49339387" w:rsidR="00EE3493" w:rsidRPr="001C6E50" w:rsidRDefault="00EE3493" w:rsidP="00EE3493">
            <w:pPr>
              <w:tabs>
                <w:tab w:val="left" w:pos="540"/>
              </w:tabs>
              <w:contextualSpacing/>
              <w:jc w:val="both"/>
            </w:pPr>
            <w:r w:rsidRPr="001C6E50">
              <w:rPr>
                <w:b/>
                <w:bCs/>
              </w:rPr>
              <w:t xml:space="preserve">Знать: </w:t>
            </w:r>
            <w:r w:rsidR="001C6E50" w:rsidRPr="001C6E50">
              <w:t>технологии персональной эффективности</w:t>
            </w:r>
            <w:r w:rsidRPr="001C6E50">
              <w:t>;</w:t>
            </w:r>
          </w:p>
          <w:p w14:paraId="306528A5" w14:textId="6265CEC9" w:rsidR="00E05571" w:rsidRPr="00CF186B" w:rsidRDefault="00EE3493" w:rsidP="001C6E50">
            <w:pPr>
              <w:tabs>
                <w:tab w:val="left" w:pos="540"/>
              </w:tabs>
              <w:contextualSpacing/>
              <w:jc w:val="both"/>
              <w:rPr>
                <w:b/>
                <w:highlight w:val="yellow"/>
              </w:rPr>
            </w:pPr>
            <w:r w:rsidRPr="001C6E50">
              <w:rPr>
                <w:b/>
              </w:rPr>
              <w:t xml:space="preserve">уметь: </w:t>
            </w:r>
            <w:r w:rsidR="001C6E50" w:rsidRPr="001C6E50">
              <w:t>использовать технологи</w:t>
            </w:r>
            <w:r w:rsidR="001C6E50">
              <w:t>и</w:t>
            </w:r>
            <w:r w:rsidR="001C6E50" w:rsidRPr="001C6E50">
              <w:t xml:space="preserve"> персональной эффективности, включая управление здоровьем, временем и мотивацией</w:t>
            </w:r>
            <w:r w:rsidR="001C6E50">
              <w:t xml:space="preserve"> в образовании и профессиональной деятельности</w:t>
            </w:r>
          </w:p>
        </w:tc>
      </w:tr>
      <w:tr w:rsidR="00E05571" w:rsidRPr="00992CF5" w14:paraId="18D6BC5A" w14:textId="77777777" w:rsidTr="005B4913">
        <w:trPr>
          <w:trHeight w:val="1010"/>
        </w:trPr>
        <w:tc>
          <w:tcPr>
            <w:tcW w:w="376" w:type="pct"/>
            <w:vMerge w:val="restart"/>
          </w:tcPr>
          <w:p w14:paraId="2D44B00E" w14:textId="6105334E" w:rsidR="00E05571" w:rsidRPr="005D7C70" w:rsidRDefault="00992CF5" w:rsidP="00CF186B">
            <w:pPr>
              <w:tabs>
                <w:tab w:val="left" w:pos="540"/>
              </w:tabs>
              <w:contextualSpacing/>
              <w:jc w:val="both"/>
              <w:rPr>
                <w:b/>
                <w:bCs/>
              </w:rPr>
            </w:pPr>
            <w:r w:rsidRPr="005D7C70">
              <w:rPr>
                <w:b/>
                <w:bCs/>
              </w:rPr>
              <w:t>ПК</w:t>
            </w:r>
            <w:r w:rsidR="00CF186B" w:rsidRPr="005D7C70">
              <w:rPr>
                <w:b/>
                <w:bCs/>
              </w:rPr>
              <w:t>Н</w:t>
            </w:r>
            <w:r w:rsidR="008F7AFC" w:rsidRPr="005D7C70">
              <w:rPr>
                <w:b/>
                <w:bCs/>
              </w:rPr>
              <w:t>-</w:t>
            </w:r>
            <w:r w:rsidR="00CF186B" w:rsidRPr="005D7C70">
              <w:rPr>
                <w:b/>
                <w:bCs/>
              </w:rPr>
              <w:t>6</w:t>
            </w:r>
          </w:p>
        </w:tc>
        <w:tc>
          <w:tcPr>
            <w:tcW w:w="1288" w:type="pct"/>
            <w:vMerge w:val="restart"/>
          </w:tcPr>
          <w:p w14:paraId="3F22E0C1" w14:textId="2D007114" w:rsidR="00E05571" w:rsidRPr="00992CF5" w:rsidRDefault="00CF186B" w:rsidP="00E05571">
            <w:pPr>
              <w:tabs>
                <w:tab w:val="left" w:pos="540"/>
              </w:tabs>
              <w:ind w:firstLine="22"/>
              <w:contextualSpacing/>
              <w:jc w:val="both"/>
            </w:pPr>
            <w:r w:rsidRPr="00CF186B">
              <w:t xml:space="preserve">Способность проводить маркетинговые и </w:t>
            </w:r>
            <w:proofErr w:type="spellStart"/>
            <w:r w:rsidRPr="00CF186B">
              <w:t>медиаисследования</w:t>
            </w:r>
            <w:proofErr w:type="spellEnd"/>
            <w:r w:rsidRPr="00CF186B">
              <w:t xml:space="preserve"> (анализ целевой аудитории, анализ медиапотребления, анализ связи маркетинговых и </w:t>
            </w:r>
            <w:proofErr w:type="spellStart"/>
            <w:r w:rsidRPr="00CF186B">
              <w:t>медиапараметров</w:t>
            </w:r>
            <w:proofErr w:type="spellEnd"/>
            <w:r w:rsidRPr="00CF186B">
              <w:t>) в целях прогнозирования и удовлетворения спроса и потребностей общества и целевых аудиторий в профессиональной деятельности</w:t>
            </w:r>
          </w:p>
        </w:tc>
        <w:tc>
          <w:tcPr>
            <w:tcW w:w="1630" w:type="pct"/>
          </w:tcPr>
          <w:p w14:paraId="38151385" w14:textId="441FE79C" w:rsidR="00E05571" w:rsidRPr="00992CF5" w:rsidRDefault="00CF186B" w:rsidP="00E05571">
            <w:pPr>
              <w:tabs>
                <w:tab w:val="left" w:pos="540"/>
              </w:tabs>
              <w:contextualSpacing/>
              <w:jc w:val="both"/>
            </w:pPr>
            <w:r>
              <w:t>1.</w:t>
            </w:r>
            <w:r w:rsidRPr="00CF186B">
              <w:tab/>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706" w:type="pct"/>
          </w:tcPr>
          <w:p w14:paraId="0DE6477A" w14:textId="46E0ADDF" w:rsidR="00C9203E" w:rsidRPr="00800DF7" w:rsidRDefault="00C9203E" w:rsidP="00C9203E">
            <w:pPr>
              <w:spacing w:after="15"/>
              <w:ind w:right="68" w:hanging="11"/>
              <w:jc w:val="both"/>
            </w:pPr>
            <w:r w:rsidRPr="00800DF7">
              <w:rPr>
                <w:b/>
                <w:bCs/>
              </w:rPr>
              <w:t xml:space="preserve">Знать: </w:t>
            </w:r>
            <w:r w:rsidRPr="00800DF7">
              <w:rPr>
                <w:bCs/>
              </w:rPr>
              <w:t xml:space="preserve">способы </w:t>
            </w:r>
            <w:r w:rsidR="00800DF7" w:rsidRPr="00800DF7">
              <w:rPr>
                <w:bCs/>
              </w:rPr>
              <w:t>моделирования целевых аудиторий</w:t>
            </w:r>
            <w:r w:rsidRPr="00800DF7">
              <w:t xml:space="preserve">; </w:t>
            </w:r>
          </w:p>
          <w:p w14:paraId="1B9AB321" w14:textId="304B9F2E" w:rsidR="00E05571" w:rsidRPr="00CF186B" w:rsidRDefault="00C9203E" w:rsidP="00800DF7">
            <w:pPr>
              <w:tabs>
                <w:tab w:val="left" w:pos="540"/>
              </w:tabs>
              <w:contextualSpacing/>
              <w:jc w:val="both"/>
              <w:rPr>
                <w:b/>
                <w:highlight w:val="yellow"/>
              </w:rPr>
            </w:pPr>
            <w:r w:rsidRPr="00800DF7">
              <w:rPr>
                <w:b/>
                <w:bCs/>
              </w:rPr>
              <w:t xml:space="preserve">уметь: </w:t>
            </w:r>
            <w:r w:rsidR="00800DF7" w:rsidRPr="00800DF7">
              <w:rPr>
                <w:bCs/>
              </w:rPr>
              <w:t xml:space="preserve">моделировать целевые аудитории, </w:t>
            </w:r>
            <w:r w:rsidR="00800DF7" w:rsidRPr="00CF186B">
              <w:t>которым организация планирует сотрудничать, строить отношения или оказывать влияние</w:t>
            </w:r>
          </w:p>
        </w:tc>
      </w:tr>
      <w:tr w:rsidR="008F7AFC" w:rsidRPr="00992CF5" w14:paraId="7695A1FE" w14:textId="77777777" w:rsidTr="005B4913">
        <w:trPr>
          <w:trHeight w:val="1032"/>
        </w:trPr>
        <w:tc>
          <w:tcPr>
            <w:tcW w:w="376" w:type="pct"/>
            <w:vMerge/>
          </w:tcPr>
          <w:p w14:paraId="5C1C07C9" w14:textId="77777777" w:rsidR="008F7AFC" w:rsidRPr="00992CF5" w:rsidRDefault="008F7AFC" w:rsidP="00E05571">
            <w:pPr>
              <w:tabs>
                <w:tab w:val="left" w:pos="540"/>
              </w:tabs>
              <w:contextualSpacing/>
              <w:jc w:val="both"/>
              <w:rPr>
                <w:b/>
                <w:bCs/>
              </w:rPr>
            </w:pPr>
          </w:p>
        </w:tc>
        <w:tc>
          <w:tcPr>
            <w:tcW w:w="1288" w:type="pct"/>
            <w:vMerge/>
          </w:tcPr>
          <w:p w14:paraId="3A6396BE" w14:textId="77777777" w:rsidR="008F7AFC" w:rsidRPr="00992CF5" w:rsidRDefault="008F7AFC" w:rsidP="00E05571">
            <w:pPr>
              <w:tabs>
                <w:tab w:val="left" w:pos="540"/>
              </w:tabs>
              <w:ind w:firstLine="22"/>
              <w:contextualSpacing/>
              <w:jc w:val="both"/>
            </w:pPr>
          </w:p>
        </w:tc>
        <w:tc>
          <w:tcPr>
            <w:tcW w:w="1630" w:type="pct"/>
          </w:tcPr>
          <w:p w14:paraId="199AC002" w14:textId="4B5A488A" w:rsidR="008F7AFC" w:rsidRPr="00992CF5" w:rsidRDefault="00CF186B" w:rsidP="00E05571">
            <w:pPr>
              <w:tabs>
                <w:tab w:val="left" w:pos="540"/>
              </w:tabs>
              <w:contextualSpacing/>
              <w:jc w:val="both"/>
            </w:pPr>
            <w:r>
              <w:t xml:space="preserve">2. </w:t>
            </w:r>
            <w:r w:rsidRPr="00CF186B">
              <w:t>Определяет базовые отношения, мнения и модели поведения исследуемых целевых аудиторий</w:t>
            </w:r>
          </w:p>
        </w:tc>
        <w:tc>
          <w:tcPr>
            <w:tcW w:w="1706" w:type="pct"/>
          </w:tcPr>
          <w:p w14:paraId="476D8BFA" w14:textId="7AD9C620" w:rsidR="001026A3" w:rsidRPr="006459BD" w:rsidRDefault="001026A3" w:rsidP="001026A3">
            <w:pPr>
              <w:spacing w:after="15"/>
              <w:ind w:right="68" w:hanging="11"/>
              <w:jc w:val="both"/>
            </w:pPr>
            <w:r w:rsidRPr="006459BD">
              <w:rPr>
                <w:b/>
                <w:bCs/>
              </w:rPr>
              <w:t xml:space="preserve">Знать: </w:t>
            </w:r>
            <w:r w:rsidR="006459BD" w:rsidRPr="006459BD">
              <w:rPr>
                <w:bCs/>
              </w:rPr>
              <w:t>базовые отношения, мнения и модели поведения исследуемых целевых аудиторий</w:t>
            </w:r>
            <w:r w:rsidRPr="006459BD">
              <w:t xml:space="preserve">; </w:t>
            </w:r>
          </w:p>
          <w:p w14:paraId="60C4BD0E" w14:textId="0B4DEE1C" w:rsidR="008F7AFC" w:rsidRPr="006459BD" w:rsidRDefault="001026A3" w:rsidP="006459BD">
            <w:pPr>
              <w:tabs>
                <w:tab w:val="left" w:pos="540"/>
              </w:tabs>
              <w:contextualSpacing/>
              <w:jc w:val="both"/>
              <w:rPr>
                <w:b/>
              </w:rPr>
            </w:pPr>
            <w:r w:rsidRPr="006459BD">
              <w:rPr>
                <w:b/>
                <w:bCs/>
              </w:rPr>
              <w:t xml:space="preserve">уметь: </w:t>
            </w:r>
            <w:r w:rsidR="006459BD" w:rsidRPr="006459BD">
              <w:rPr>
                <w:bCs/>
              </w:rPr>
              <w:t xml:space="preserve">определять </w:t>
            </w:r>
            <w:r w:rsidR="006459BD" w:rsidRPr="006459BD">
              <w:t>базовые отношения, мнения и модели поведения исследуемых целевых аудиторий</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2410D9C"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4B3F6A9" w14:textId="77777777" w:rsidR="0053044D" w:rsidRPr="0053044D" w:rsidRDefault="0053044D" w:rsidP="0053044D"/>
    <w:p w14:paraId="46621397" w14:textId="07B70840" w:rsidR="00EE7471" w:rsidRPr="000D6AEE" w:rsidRDefault="007873B8" w:rsidP="00EE3493">
      <w:pPr>
        <w:spacing w:line="360" w:lineRule="auto"/>
        <w:ind w:firstLine="709"/>
        <w:jc w:val="both"/>
        <w:rPr>
          <w:sz w:val="28"/>
          <w:szCs w:val="28"/>
        </w:rPr>
      </w:pPr>
      <w:r w:rsidRPr="00C14003">
        <w:rPr>
          <w:sz w:val="28"/>
          <w:szCs w:val="28"/>
        </w:rPr>
        <w:lastRenderedPageBreak/>
        <w:t>Дисциплина «</w:t>
      </w:r>
      <w:r w:rsidR="00EE3493" w:rsidRPr="00EE3493">
        <w:rPr>
          <w:sz w:val="28"/>
          <w:szCs w:val="28"/>
        </w:rPr>
        <w:t>Бизнес-модели монетизации контента</w:t>
      </w:r>
      <w:r w:rsidRPr="00C14003">
        <w:rPr>
          <w:sz w:val="28"/>
          <w:szCs w:val="28"/>
        </w:rPr>
        <w:t xml:space="preserve">» </w:t>
      </w:r>
      <w:r w:rsidR="00A4018E" w:rsidRPr="00C14003">
        <w:rPr>
          <w:sz w:val="28"/>
          <w:szCs w:val="28"/>
        </w:rPr>
        <w:t xml:space="preserve">входит </w:t>
      </w:r>
      <w:r w:rsidR="00A4018E">
        <w:rPr>
          <w:sz w:val="28"/>
          <w:szCs w:val="28"/>
        </w:rPr>
        <w:t xml:space="preserve">в модуль дисциплин по выбору, </w:t>
      </w:r>
      <w:r w:rsidR="00A4018E" w:rsidRPr="00363460">
        <w:rPr>
          <w:sz w:val="28"/>
          <w:szCs w:val="28"/>
        </w:rPr>
        <w:t>углубляющих освоение программы магистратуры</w:t>
      </w:r>
      <w:r w:rsidR="003514B0">
        <w:rPr>
          <w:sz w:val="28"/>
          <w:szCs w:val="28"/>
        </w:rPr>
        <w:t xml:space="preserve"> по </w:t>
      </w:r>
      <w:r w:rsidR="00A4018E" w:rsidRPr="00D757B3">
        <w:rPr>
          <w:sz w:val="28"/>
          <w:szCs w:val="28"/>
        </w:rPr>
        <w:t>направлени</w:t>
      </w:r>
      <w:r w:rsidR="003514B0">
        <w:rPr>
          <w:sz w:val="28"/>
          <w:szCs w:val="28"/>
        </w:rPr>
        <w:t>ю</w:t>
      </w:r>
      <w:r w:rsidR="00A4018E" w:rsidRPr="00D757B3">
        <w:rPr>
          <w:sz w:val="28"/>
          <w:szCs w:val="28"/>
        </w:rPr>
        <w:t xml:space="preserve"> подготовки</w:t>
      </w:r>
      <w:r w:rsidR="00A4018E">
        <w:rPr>
          <w:sz w:val="28"/>
          <w:szCs w:val="28"/>
        </w:rPr>
        <w:t xml:space="preserve"> </w:t>
      </w:r>
      <w:r w:rsidR="00A4018E" w:rsidRPr="001A3A0E">
        <w:rPr>
          <w:sz w:val="28"/>
          <w:szCs w:val="28"/>
        </w:rPr>
        <w:t>42.04.01 Реклама и связи с общественностью</w:t>
      </w:r>
      <w:r w:rsidR="00A4018E">
        <w:rPr>
          <w:sz w:val="28"/>
          <w:szCs w:val="28"/>
        </w:rPr>
        <w:t xml:space="preserve">, </w:t>
      </w:r>
      <w:r w:rsidR="00A4018E" w:rsidRPr="001A3A0E">
        <w:rPr>
          <w:sz w:val="28"/>
          <w:szCs w:val="28"/>
        </w:rPr>
        <w:t>направленность программы магистратуры «Медиабизнес»</w:t>
      </w:r>
      <w:r w:rsidR="00512491" w:rsidRPr="00C82B08">
        <w:rPr>
          <w:sz w:val="28"/>
          <w:szCs w:val="28"/>
        </w:rPr>
        <w:t>.</w:t>
      </w:r>
      <w:r w:rsidR="00512491">
        <w:rPr>
          <w:sz w:val="28"/>
          <w:szCs w:val="28"/>
        </w:rPr>
        <w:t xml:space="preserve"> </w:t>
      </w:r>
    </w:p>
    <w:p w14:paraId="1228C18F" w14:textId="510F29E9" w:rsidR="0044606D" w:rsidRPr="0044606D" w:rsidRDefault="0044606D" w:rsidP="00EE3493">
      <w:pPr>
        <w:spacing w:line="360" w:lineRule="auto"/>
        <w:ind w:firstLine="709"/>
        <w:jc w:val="both"/>
        <w:rPr>
          <w:sz w:val="28"/>
          <w:szCs w:val="28"/>
        </w:rPr>
      </w:pPr>
      <w:r w:rsidRPr="0044606D">
        <w:rPr>
          <w:sz w:val="28"/>
          <w:szCs w:val="28"/>
        </w:rPr>
        <w:t>Дисциплина «</w:t>
      </w:r>
      <w:r w:rsidR="00EE3493" w:rsidRPr="00EE3493">
        <w:rPr>
          <w:sz w:val="28"/>
          <w:szCs w:val="28"/>
        </w:rPr>
        <w:t>Бизнес-модели монетизации контента</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28D5149A" w:rsidR="0044606D" w:rsidRDefault="0044606D" w:rsidP="0044606D">
      <w:pPr>
        <w:ind w:firstLine="709"/>
        <w:jc w:val="both"/>
        <w:rPr>
          <w:sz w:val="28"/>
          <w:szCs w:val="28"/>
        </w:rPr>
      </w:pPr>
    </w:p>
    <w:p w14:paraId="5A90BD3F" w14:textId="2A01FA63"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AF485C">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AF485C" w:rsidRDefault="00FD1679" w:rsidP="00FD1679">
      <w:pPr>
        <w:tabs>
          <w:tab w:val="left" w:pos="7797"/>
        </w:tabs>
        <w:ind w:right="142"/>
        <w:jc w:val="right"/>
        <w:rPr>
          <w:color w:val="000000"/>
          <w:sz w:val="28"/>
          <w:szCs w:val="20"/>
          <w:lang w:eastAsia="en-US"/>
        </w:rPr>
      </w:pPr>
      <w:r w:rsidRPr="00AF485C">
        <w:rPr>
          <w:color w:val="000000"/>
          <w:sz w:val="28"/>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835"/>
        <w:gridCol w:w="2693"/>
      </w:tblGrid>
      <w:tr w:rsidR="006A185E" w:rsidRPr="00AF485C" w14:paraId="37BB293B" w14:textId="77777777" w:rsidTr="00AF485C">
        <w:trPr>
          <w:trHeight w:val="330"/>
        </w:trPr>
        <w:tc>
          <w:tcPr>
            <w:tcW w:w="4253" w:type="dxa"/>
          </w:tcPr>
          <w:p w14:paraId="606834F1" w14:textId="77777777" w:rsidR="006A185E" w:rsidRPr="00AF485C" w:rsidRDefault="006A185E" w:rsidP="00395FF6">
            <w:pPr>
              <w:rPr>
                <w:b/>
                <w:color w:val="000000"/>
                <w:szCs w:val="20"/>
              </w:rPr>
            </w:pPr>
            <w:r w:rsidRPr="00AF485C">
              <w:rPr>
                <w:b/>
                <w:color w:val="000000"/>
                <w:szCs w:val="20"/>
              </w:rPr>
              <w:t>Вид учебной работы   по дисциплине</w:t>
            </w:r>
          </w:p>
        </w:tc>
        <w:tc>
          <w:tcPr>
            <w:tcW w:w="2835" w:type="dxa"/>
          </w:tcPr>
          <w:p w14:paraId="18C3EB21" w14:textId="77777777" w:rsidR="006A185E" w:rsidRPr="00AF485C" w:rsidRDefault="006A185E" w:rsidP="00395FF6">
            <w:pPr>
              <w:jc w:val="center"/>
              <w:rPr>
                <w:b/>
                <w:color w:val="000000"/>
                <w:szCs w:val="20"/>
              </w:rPr>
            </w:pPr>
            <w:r w:rsidRPr="00AF485C">
              <w:rPr>
                <w:b/>
                <w:color w:val="000000"/>
                <w:szCs w:val="20"/>
              </w:rPr>
              <w:t>Всего</w:t>
            </w:r>
          </w:p>
          <w:p w14:paraId="2F2001D8" w14:textId="77777777" w:rsidR="006A185E" w:rsidRPr="00AF485C" w:rsidRDefault="006A185E" w:rsidP="00395FF6">
            <w:pPr>
              <w:jc w:val="center"/>
              <w:rPr>
                <w:b/>
                <w:color w:val="000000"/>
                <w:szCs w:val="20"/>
              </w:rPr>
            </w:pPr>
            <w:r w:rsidRPr="00AF485C">
              <w:rPr>
                <w:b/>
                <w:color w:val="000000"/>
                <w:szCs w:val="20"/>
              </w:rPr>
              <w:t>(в з/е и часах)</w:t>
            </w:r>
          </w:p>
        </w:tc>
        <w:tc>
          <w:tcPr>
            <w:tcW w:w="2693" w:type="dxa"/>
          </w:tcPr>
          <w:p w14:paraId="6B484450" w14:textId="5FC52200" w:rsidR="006A185E" w:rsidRPr="00AF485C" w:rsidRDefault="006A185E" w:rsidP="007873B8">
            <w:pPr>
              <w:numPr>
                <w:ilvl w:val="12"/>
                <w:numId w:val="0"/>
              </w:numPr>
              <w:jc w:val="center"/>
              <w:rPr>
                <w:b/>
                <w:color w:val="000000"/>
                <w:szCs w:val="20"/>
              </w:rPr>
            </w:pPr>
            <w:r w:rsidRPr="00AF485C">
              <w:rPr>
                <w:b/>
                <w:color w:val="000000"/>
                <w:szCs w:val="20"/>
              </w:rPr>
              <w:t xml:space="preserve">Модуль </w:t>
            </w:r>
            <w:r w:rsidR="00482477" w:rsidRPr="00AF485C">
              <w:rPr>
                <w:b/>
                <w:color w:val="000000"/>
                <w:szCs w:val="20"/>
              </w:rPr>
              <w:t>5</w:t>
            </w:r>
          </w:p>
          <w:p w14:paraId="47F26071" w14:textId="4E719D55" w:rsidR="006A185E" w:rsidRPr="00AF485C" w:rsidRDefault="006A185E" w:rsidP="007873B8">
            <w:pPr>
              <w:numPr>
                <w:ilvl w:val="12"/>
                <w:numId w:val="0"/>
              </w:numPr>
              <w:jc w:val="center"/>
              <w:rPr>
                <w:b/>
                <w:color w:val="000000"/>
                <w:szCs w:val="20"/>
              </w:rPr>
            </w:pPr>
            <w:r w:rsidRPr="00AF485C">
              <w:rPr>
                <w:b/>
                <w:color w:val="000000"/>
                <w:szCs w:val="20"/>
              </w:rPr>
              <w:t>(в часах)</w:t>
            </w:r>
          </w:p>
        </w:tc>
      </w:tr>
      <w:tr w:rsidR="006A185E" w:rsidRPr="00AF485C" w14:paraId="06C44348" w14:textId="77777777" w:rsidTr="00AF485C">
        <w:trPr>
          <w:trHeight w:val="330"/>
        </w:trPr>
        <w:tc>
          <w:tcPr>
            <w:tcW w:w="4253" w:type="dxa"/>
          </w:tcPr>
          <w:p w14:paraId="222982DE" w14:textId="77777777" w:rsidR="006A185E" w:rsidRPr="00AF485C" w:rsidRDefault="006A185E" w:rsidP="00395FF6">
            <w:pPr>
              <w:rPr>
                <w:b/>
                <w:color w:val="000000"/>
                <w:szCs w:val="20"/>
              </w:rPr>
            </w:pPr>
            <w:r w:rsidRPr="00AF485C">
              <w:rPr>
                <w:b/>
                <w:color w:val="000000"/>
                <w:szCs w:val="20"/>
              </w:rPr>
              <w:t xml:space="preserve">Общая трудоемкость дисциплины </w:t>
            </w:r>
          </w:p>
        </w:tc>
        <w:tc>
          <w:tcPr>
            <w:tcW w:w="2835" w:type="dxa"/>
          </w:tcPr>
          <w:p w14:paraId="2D8E4E99" w14:textId="7D2D0AD2" w:rsidR="006A185E" w:rsidRPr="00AF485C" w:rsidRDefault="006A185E" w:rsidP="006A185E">
            <w:pPr>
              <w:jc w:val="center"/>
              <w:rPr>
                <w:b/>
                <w:color w:val="000000"/>
                <w:szCs w:val="20"/>
              </w:rPr>
            </w:pPr>
            <w:r w:rsidRPr="00AF485C">
              <w:rPr>
                <w:b/>
                <w:color w:val="000000"/>
                <w:szCs w:val="20"/>
              </w:rPr>
              <w:t>3/108</w:t>
            </w:r>
          </w:p>
        </w:tc>
        <w:tc>
          <w:tcPr>
            <w:tcW w:w="2693" w:type="dxa"/>
          </w:tcPr>
          <w:p w14:paraId="6DCA10EA" w14:textId="746D66B9" w:rsidR="006A185E" w:rsidRPr="00AF485C" w:rsidRDefault="006A185E" w:rsidP="006A185E">
            <w:pPr>
              <w:jc w:val="center"/>
              <w:rPr>
                <w:b/>
                <w:color w:val="000000"/>
                <w:szCs w:val="20"/>
              </w:rPr>
            </w:pPr>
            <w:r w:rsidRPr="00AF485C">
              <w:rPr>
                <w:b/>
                <w:color w:val="000000"/>
                <w:szCs w:val="20"/>
              </w:rPr>
              <w:t>108</w:t>
            </w:r>
          </w:p>
        </w:tc>
      </w:tr>
      <w:tr w:rsidR="00AF485C" w:rsidRPr="00AF485C" w14:paraId="05C865BA" w14:textId="77777777" w:rsidTr="00AF485C">
        <w:trPr>
          <w:trHeight w:val="330"/>
        </w:trPr>
        <w:tc>
          <w:tcPr>
            <w:tcW w:w="4253" w:type="dxa"/>
          </w:tcPr>
          <w:p w14:paraId="3255CB0B" w14:textId="77777777" w:rsidR="00AF485C" w:rsidRPr="00AF485C" w:rsidRDefault="00AF485C" w:rsidP="00AF485C">
            <w:pPr>
              <w:rPr>
                <w:b/>
                <w:color w:val="000000"/>
                <w:szCs w:val="20"/>
              </w:rPr>
            </w:pPr>
            <w:r w:rsidRPr="00AF485C">
              <w:rPr>
                <w:b/>
                <w:color w:val="000000"/>
                <w:szCs w:val="20"/>
              </w:rPr>
              <w:t xml:space="preserve">Контактная работа - Аудиторные занятия </w:t>
            </w:r>
          </w:p>
        </w:tc>
        <w:tc>
          <w:tcPr>
            <w:tcW w:w="2835" w:type="dxa"/>
          </w:tcPr>
          <w:p w14:paraId="205B2D14" w14:textId="519656A8" w:rsidR="00AF485C" w:rsidRPr="00AF485C" w:rsidRDefault="00AF485C" w:rsidP="00AF485C">
            <w:pPr>
              <w:jc w:val="center"/>
              <w:rPr>
                <w:b/>
                <w:color w:val="000000"/>
                <w:szCs w:val="20"/>
              </w:rPr>
            </w:pPr>
            <w:r w:rsidRPr="00AF485C">
              <w:rPr>
                <w:b/>
                <w:color w:val="000000"/>
                <w:szCs w:val="20"/>
              </w:rPr>
              <w:t>3</w:t>
            </w:r>
            <w:r>
              <w:rPr>
                <w:b/>
                <w:color w:val="000000"/>
                <w:szCs w:val="20"/>
              </w:rPr>
              <w:t>2</w:t>
            </w:r>
          </w:p>
        </w:tc>
        <w:tc>
          <w:tcPr>
            <w:tcW w:w="2693" w:type="dxa"/>
          </w:tcPr>
          <w:p w14:paraId="6B8294A9" w14:textId="3502D02A" w:rsidR="00AF485C" w:rsidRPr="00AF485C" w:rsidRDefault="00AF485C" w:rsidP="00AF485C">
            <w:pPr>
              <w:jc w:val="center"/>
              <w:rPr>
                <w:b/>
                <w:color w:val="000000"/>
                <w:szCs w:val="20"/>
              </w:rPr>
            </w:pPr>
            <w:r w:rsidRPr="00AF485C">
              <w:rPr>
                <w:b/>
                <w:color w:val="000000"/>
                <w:szCs w:val="20"/>
              </w:rPr>
              <w:t>3</w:t>
            </w:r>
            <w:r>
              <w:rPr>
                <w:b/>
                <w:color w:val="000000"/>
                <w:szCs w:val="20"/>
              </w:rPr>
              <w:t>2</w:t>
            </w:r>
          </w:p>
        </w:tc>
      </w:tr>
      <w:tr w:rsidR="00AF485C" w:rsidRPr="00AF485C" w14:paraId="671D84D0" w14:textId="77777777" w:rsidTr="00AF485C">
        <w:trPr>
          <w:trHeight w:val="330"/>
        </w:trPr>
        <w:tc>
          <w:tcPr>
            <w:tcW w:w="4253" w:type="dxa"/>
          </w:tcPr>
          <w:p w14:paraId="73F352F4" w14:textId="77777777" w:rsidR="00AF485C" w:rsidRPr="00AF485C" w:rsidRDefault="00AF485C" w:rsidP="00AF485C">
            <w:pPr>
              <w:rPr>
                <w:color w:val="000000"/>
                <w:szCs w:val="20"/>
              </w:rPr>
            </w:pPr>
            <w:r w:rsidRPr="00AF485C">
              <w:rPr>
                <w:color w:val="000000"/>
                <w:szCs w:val="20"/>
              </w:rPr>
              <w:t xml:space="preserve">Лекции </w:t>
            </w:r>
          </w:p>
        </w:tc>
        <w:tc>
          <w:tcPr>
            <w:tcW w:w="2835" w:type="dxa"/>
          </w:tcPr>
          <w:p w14:paraId="58C2584B" w14:textId="09CED71E" w:rsidR="00AF485C" w:rsidRPr="00AF485C" w:rsidRDefault="00AF485C" w:rsidP="00AF485C">
            <w:pPr>
              <w:jc w:val="center"/>
              <w:rPr>
                <w:color w:val="000000"/>
                <w:szCs w:val="20"/>
              </w:rPr>
            </w:pPr>
            <w:r>
              <w:rPr>
                <w:color w:val="000000"/>
                <w:szCs w:val="20"/>
              </w:rPr>
              <w:t>8</w:t>
            </w:r>
          </w:p>
        </w:tc>
        <w:tc>
          <w:tcPr>
            <w:tcW w:w="2693" w:type="dxa"/>
          </w:tcPr>
          <w:p w14:paraId="6309F2E6" w14:textId="2BFD699C" w:rsidR="00AF485C" w:rsidRPr="00AF485C" w:rsidRDefault="00AF485C" w:rsidP="00AF485C">
            <w:pPr>
              <w:jc w:val="center"/>
              <w:rPr>
                <w:color w:val="000000"/>
                <w:szCs w:val="20"/>
              </w:rPr>
            </w:pPr>
            <w:r>
              <w:rPr>
                <w:color w:val="000000"/>
                <w:szCs w:val="20"/>
              </w:rPr>
              <w:t>8</w:t>
            </w:r>
          </w:p>
        </w:tc>
      </w:tr>
      <w:tr w:rsidR="00AF485C" w:rsidRPr="00AF485C" w14:paraId="7703B7F4" w14:textId="77777777" w:rsidTr="00AF485C">
        <w:trPr>
          <w:trHeight w:val="330"/>
        </w:trPr>
        <w:tc>
          <w:tcPr>
            <w:tcW w:w="4253" w:type="dxa"/>
          </w:tcPr>
          <w:p w14:paraId="727D16B2" w14:textId="77777777" w:rsidR="00AF485C" w:rsidRPr="00AF485C" w:rsidRDefault="00AF485C" w:rsidP="00AF485C">
            <w:pPr>
              <w:rPr>
                <w:color w:val="000000"/>
                <w:szCs w:val="20"/>
              </w:rPr>
            </w:pPr>
            <w:r w:rsidRPr="00AF485C">
              <w:rPr>
                <w:color w:val="000000"/>
                <w:szCs w:val="20"/>
              </w:rPr>
              <w:t xml:space="preserve">Семинары, практические занятия  </w:t>
            </w:r>
          </w:p>
        </w:tc>
        <w:tc>
          <w:tcPr>
            <w:tcW w:w="2835" w:type="dxa"/>
          </w:tcPr>
          <w:p w14:paraId="43DCA386" w14:textId="3CF20AB9" w:rsidR="00AF485C" w:rsidRPr="00AF485C" w:rsidRDefault="00AF485C" w:rsidP="00AF485C">
            <w:pPr>
              <w:jc w:val="center"/>
              <w:rPr>
                <w:color w:val="000000"/>
                <w:szCs w:val="20"/>
              </w:rPr>
            </w:pPr>
            <w:r>
              <w:rPr>
                <w:color w:val="000000"/>
                <w:szCs w:val="20"/>
              </w:rPr>
              <w:t>24</w:t>
            </w:r>
          </w:p>
        </w:tc>
        <w:tc>
          <w:tcPr>
            <w:tcW w:w="2693" w:type="dxa"/>
          </w:tcPr>
          <w:p w14:paraId="2D211CF4" w14:textId="4AE709DD" w:rsidR="00AF485C" w:rsidRPr="00AF485C" w:rsidRDefault="00AF485C" w:rsidP="00AF485C">
            <w:pPr>
              <w:jc w:val="center"/>
              <w:rPr>
                <w:color w:val="000000"/>
                <w:szCs w:val="20"/>
              </w:rPr>
            </w:pPr>
            <w:r>
              <w:rPr>
                <w:color w:val="000000"/>
                <w:szCs w:val="20"/>
              </w:rPr>
              <w:t>24</w:t>
            </w:r>
          </w:p>
        </w:tc>
      </w:tr>
      <w:tr w:rsidR="00AF485C" w:rsidRPr="00AF485C" w14:paraId="02D9D544" w14:textId="77777777" w:rsidTr="00AF485C">
        <w:trPr>
          <w:trHeight w:val="330"/>
        </w:trPr>
        <w:tc>
          <w:tcPr>
            <w:tcW w:w="4253" w:type="dxa"/>
          </w:tcPr>
          <w:p w14:paraId="64B514FB" w14:textId="77777777" w:rsidR="00AF485C" w:rsidRPr="00AF485C" w:rsidRDefault="00AF485C" w:rsidP="00AF485C">
            <w:pPr>
              <w:rPr>
                <w:b/>
                <w:color w:val="000000"/>
                <w:szCs w:val="20"/>
              </w:rPr>
            </w:pPr>
            <w:r w:rsidRPr="00AF485C">
              <w:rPr>
                <w:b/>
                <w:color w:val="000000"/>
                <w:szCs w:val="20"/>
              </w:rPr>
              <w:t>Самостоятельная работа</w:t>
            </w:r>
          </w:p>
        </w:tc>
        <w:tc>
          <w:tcPr>
            <w:tcW w:w="2835" w:type="dxa"/>
          </w:tcPr>
          <w:p w14:paraId="11F2DF71" w14:textId="02997BB8" w:rsidR="00AF485C" w:rsidRPr="00AF485C" w:rsidRDefault="00AF485C" w:rsidP="00AF485C">
            <w:pPr>
              <w:jc w:val="center"/>
              <w:rPr>
                <w:b/>
                <w:color w:val="000000"/>
                <w:szCs w:val="20"/>
              </w:rPr>
            </w:pPr>
            <w:r>
              <w:rPr>
                <w:b/>
                <w:color w:val="000000"/>
                <w:szCs w:val="20"/>
              </w:rPr>
              <w:t>76</w:t>
            </w:r>
          </w:p>
        </w:tc>
        <w:tc>
          <w:tcPr>
            <w:tcW w:w="2693" w:type="dxa"/>
          </w:tcPr>
          <w:p w14:paraId="16F558CC" w14:textId="64C27041" w:rsidR="00AF485C" w:rsidRPr="00AF485C" w:rsidRDefault="00AF485C" w:rsidP="00AF485C">
            <w:pPr>
              <w:jc w:val="center"/>
              <w:rPr>
                <w:b/>
                <w:color w:val="000000"/>
                <w:szCs w:val="20"/>
              </w:rPr>
            </w:pPr>
            <w:r>
              <w:rPr>
                <w:b/>
                <w:color w:val="000000"/>
                <w:szCs w:val="20"/>
              </w:rPr>
              <w:t>76</w:t>
            </w:r>
          </w:p>
        </w:tc>
      </w:tr>
      <w:tr w:rsidR="006A185E" w:rsidRPr="00AF485C" w14:paraId="31A91B45" w14:textId="77777777" w:rsidTr="00AF485C">
        <w:trPr>
          <w:trHeight w:val="330"/>
        </w:trPr>
        <w:tc>
          <w:tcPr>
            <w:tcW w:w="4253" w:type="dxa"/>
          </w:tcPr>
          <w:p w14:paraId="79D745ED" w14:textId="77777777" w:rsidR="006A185E" w:rsidRPr="00AF485C" w:rsidRDefault="006A185E" w:rsidP="00395FF6">
            <w:pPr>
              <w:rPr>
                <w:i/>
                <w:color w:val="000000"/>
                <w:szCs w:val="20"/>
              </w:rPr>
            </w:pPr>
            <w:r w:rsidRPr="00AF485C">
              <w:rPr>
                <w:i/>
                <w:color w:val="000000"/>
                <w:szCs w:val="20"/>
              </w:rPr>
              <w:t xml:space="preserve">Вид текущего контроля </w:t>
            </w:r>
          </w:p>
        </w:tc>
        <w:tc>
          <w:tcPr>
            <w:tcW w:w="2835" w:type="dxa"/>
          </w:tcPr>
          <w:p w14:paraId="52A28617" w14:textId="63B48D4F" w:rsidR="006A185E" w:rsidRPr="00AF485C" w:rsidRDefault="00EB0DC7" w:rsidP="00395FF6">
            <w:pPr>
              <w:jc w:val="center"/>
              <w:rPr>
                <w:i/>
                <w:color w:val="000000"/>
                <w:szCs w:val="20"/>
              </w:rPr>
            </w:pPr>
            <w:r w:rsidRPr="00AF485C">
              <w:rPr>
                <w:i/>
                <w:color w:val="000000"/>
                <w:szCs w:val="20"/>
              </w:rPr>
              <w:t>Домашнее творческое задание</w:t>
            </w:r>
          </w:p>
        </w:tc>
        <w:tc>
          <w:tcPr>
            <w:tcW w:w="2693" w:type="dxa"/>
          </w:tcPr>
          <w:p w14:paraId="38D2BCB9" w14:textId="138F17AE" w:rsidR="006A185E" w:rsidRPr="00AF485C" w:rsidRDefault="00EB0DC7" w:rsidP="00EE4C4D">
            <w:pPr>
              <w:jc w:val="center"/>
              <w:rPr>
                <w:color w:val="000000"/>
                <w:szCs w:val="20"/>
              </w:rPr>
            </w:pPr>
            <w:r w:rsidRPr="00AF485C">
              <w:rPr>
                <w:i/>
                <w:color w:val="000000"/>
                <w:szCs w:val="20"/>
              </w:rPr>
              <w:t>Домашнее творческое задание</w:t>
            </w:r>
          </w:p>
        </w:tc>
      </w:tr>
      <w:tr w:rsidR="006A185E" w:rsidRPr="00AF485C" w14:paraId="4C3A7535" w14:textId="77777777" w:rsidTr="00AF485C">
        <w:trPr>
          <w:trHeight w:val="330"/>
        </w:trPr>
        <w:tc>
          <w:tcPr>
            <w:tcW w:w="4253" w:type="dxa"/>
          </w:tcPr>
          <w:p w14:paraId="3F87E41B" w14:textId="77777777" w:rsidR="006A185E" w:rsidRPr="00AF485C" w:rsidRDefault="006A185E" w:rsidP="00395FF6">
            <w:pPr>
              <w:rPr>
                <w:color w:val="000000"/>
                <w:szCs w:val="20"/>
              </w:rPr>
            </w:pPr>
            <w:r w:rsidRPr="00AF485C">
              <w:rPr>
                <w:color w:val="000000"/>
                <w:szCs w:val="20"/>
              </w:rPr>
              <w:t>Вид промежуточной аттестации</w:t>
            </w:r>
          </w:p>
        </w:tc>
        <w:tc>
          <w:tcPr>
            <w:tcW w:w="2835" w:type="dxa"/>
          </w:tcPr>
          <w:p w14:paraId="5B46C8EF" w14:textId="695937A0" w:rsidR="006A185E" w:rsidRPr="00AF485C" w:rsidRDefault="006A185E" w:rsidP="00EB0DC7">
            <w:pPr>
              <w:jc w:val="center"/>
              <w:rPr>
                <w:color w:val="000000"/>
                <w:szCs w:val="20"/>
              </w:rPr>
            </w:pPr>
            <w:r w:rsidRPr="00AF485C">
              <w:rPr>
                <w:color w:val="000000"/>
                <w:szCs w:val="20"/>
              </w:rPr>
              <w:t>Зачет</w:t>
            </w:r>
          </w:p>
        </w:tc>
        <w:tc>
          <w:tcPr>
            <w:tcW w:w="2693" w:type="dxa"/>
          </w:tcPr>
          <w:p w14:paraId="7310D5DA" w14:textId="12D88DFC" w:rsidR="006A185E" w:rsidRPr="00AF485C" w:rsidRDefault="006A185E" w:rsidP="00395FF6">
            <w:pPr>
              <w:jc w:val="center"/>
              <w:rPr>
                <w:color w:val="000000"/>
                <w:szCs w:val="20"/>
              </w:rPr>
            </w:pPr>
            <w:r w:rsidRPr="00AF485C">
              <w:rPr>
                <w:color w:val="000000"/>
                <w:szCs w:val="2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1D7ADA3E" w14:textId="512A1884" w:rsidR="002312AC" w:rsidRPr="005532E3" w:rsidRDefault="00652CE8" w:rsidP="003A5A14">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52370330" w14:textId="5420727C" w:rsidR="0044606D" w:rsidRPr="0044606D" w:rsidRDefault="00A915D5" w:rsidP="00F532FF">
      <w:pPr>
        <w:pStyle w:val="1"/>
        <w:spacing w:before="0" w:line="360" w:lineRule="auto"/>
        <w:jc w:val="both"/>
        <w:rPr>
          <w:rFonts w:ascii="Times New Roman" w:hAnsi="Times New Roman" w:cs="Times New Roman"/>
          <w:sz w:val="28"/>
          <w:szCs w:val="28"/>
        </w:rPr>
      </w:pPr>
      <w:r>
        <w:rPr>
          <w:rStyle w:val="FontStyle51"/>
          <w:sz w:val="28"/>
          <w:szCs w:val="28"/>
        </w:rPr>
        <w:t>Тема 1. Бизнес-модели монетизации контента</w:t>
      </w:r>
    </w:p>
    <w:p w14:paraId="51B4C02A" w14:textId="5A6A3EB5" w:rsidR="0044606D" w:rsidRPr="00A915D5" w:rsidRDefault="00F532FF" w:rsidP="00F532FF">
      <w:pPr>
        <w:pStyle w:val="Style2"/>
        <w:widowControl/>
        <w:spacing w:line="360" w:lineRule="auto"/>
        <w:ind w:firstLine="709"/>
        <w:rPr>
          <w:sz w:val="28"/>
          <w:szCs w:val="28"/>
        </w:rPr>
      </w:pPr>
      <w:r w:rsidRPr="00F532FF">
        <w:rPr>
          <w:sz w:val="28"/>
          <w:szCs w:val="28"/>
        </w:rPr>
        <w:t>Понятие «</w:t>
      </w:r>
      <w:r>
        <w:rPr>
          <w:sz w:val="28"/>
          <w:szCs w:val="28"/>
        </w:rPr>
        <w:t>бизнес-модель</w:t>
      </w:r>
      <w:r w:rsidRPr="00F532FF">
        <w:rPr>
          <w:sz w:val="28"/>
          <w:szCs w:val="28"/>
        </w:rPr>
        <w:t>»</w:t>
      </w:r>
      <w:r w:rsidR="00953165">
        <w:rPr>
          <w:sz w:val="28"/>
          <w:szCs w:val="28"/>
        </w:rPr>
        <w:t xml:space="preserve">. </w:t>
      </w:r>
      <w:r w:rsidR="00876CF8" w:rsidRPr="00876CF8">
        <w:rPr>
          <w:sz w:val="28"/>
          <w:szCs w:val="28"/>
        </w:rPr>
        <w:t>Типология бизнес-моделей и способов монетизации в медиа</w:t>
      </w:r>
      <w:r w:rsidR="00876CF8">
        <w:rPr>
          <w:sz w:val="28"/>
          <w:szCs w:val="28"/>
        </w:rPr>
        <w:t xml:space="preserve">. </w:t>
      </w:r>
      <w:r w:rsidR="00DC62F5" w:rsidRPr="00DC62F5">
        <w:rPr>
          <w:sz w:val="28"/>
          <w:szCs w:val="28"/>
        </w:rPr>
        <w:t>Сущность, стратегия и формы монетизации контента</w:t>
      </w:r>
      <w:r w:rsidR="00DC62F5">
        <w:rPr>
          <w:sz w:val="28"/>
          <w:szCs w:val="28"/>
        </w:rPr>
        <w:t>.</w:t>
      </w:r>
      <w:r w:rsidR="00DC62F5" w:rsidRPr="00DC62F5">
        <w:rPr>
          <w:sz w:val="28"/>
          <w:szCs w:val="28"/>
        </w:rPr>
        <w:t xml:space="preserve"> </w:t>
      </w:r>
      <w:r w:rsidR="00876CF8" w:rsidRPr="00876CF8">
        <w:rPr>
          <w:sz w:val="28"/>
          <w:szCs w:val="28"/>
        </w:rPr>
        <w:t>Принципы и методы построения бизнес-моделей.</w:t>
      </w:r>
    </w:p>
    <w:p w14:paraId="248C1AF5" w14:textId="51C9F0C8" w:rsidR="0044606D" w:rsidRDefault="0044606D" w:rsidP="0044606D">
      <w:pPr>
        <w:pStyle w:val="Style19"/>
        <w:widowControl/>
        <w:spacing w:before="226"/>
        <w:jc w:val="left"/>
        <w:rPr>
          <w:rStyle w:val="FontStyle51"/>
          <w:b/>
          <w:sz w:val="28"/>
          <w:szCs w:val="28"/>
          <w:lang w:eastAsia="x-none"/>
        </w:rPr>
      </w:pPr>
      <w:r w:rsidRPr="00C14003">
        <w:rPr>
          <w:rStyle w:val="FontStyle51"/>
          <w:b/>
          <w:sz w:val="28"/>
          <w:szCs w:val="28"/>
          <w:lang w:val="x-none" w:eastAsia="x-none"/>
        </w:rPr>
        <w:t xml:space="preserve">Тема 2. </w:t>
      </w:r>
      <w:r w:rsidR="00A915D5">
        <w:rPr>
          <w:rStyle w:val="FontStyle51"/>
          <w:b/>
          <w:sz w:val="28"/>
          <w:szCs w:val="28"/>
          <w:lang w:eastAsia="x-none"/>
        </w:rPr>
        <w:t>Рекламная модель монетизации контента</w:t>
      </w:r>
    </w:p>
    <w:p w14:paraId="4B26FF0C" w14:textId="7CA7CE4B" w:rsidR="00A2395E" w:rsidRPr="00015AFA" w:rsidRDefault="00850F12" w:rsidP="003A5A14">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Рекламная модель монетизации: сущность и стратегия.</w:t>
      </w:r>
      <w:r w:rsidR="00015AFA">
        <w:rPr>
          <w:rStyle w:val="FontStyle51"/>
          <w:sz w:val="28"/>
          <w:szCs w:val="28"/>
          <w:lang w:eastAsia="x-none"/>
        </w:rPr>
        <w:t xml:space="preserve"> </w:t>
      </w:r>
      <w:r w:rsidR="00E91F11">
        <w:rPr>
          <w:rStyle w:val="FontStyle51"/>
          <w:sz w:val="28"/>
          <w:szCs w:val="28"/>
          <w:lang w:eastAsia="x-none"/>
        </w:rPr>
        <w:t>Типы рекламы</w:t>
      </w:r>
      <w:r w:rsidR="00973BC3">
        <w:rPr>
          <w:rStyle w:val="FontStyle51"/>
          <w:sz w:val="28"/>
          <w:szCs w:val="28"/>
          <w:lang w:eastAsia="x-none"/>
        </w:rPr>
        <w:t>. Н</w:t>
      </w:r>
      <w:r w:rsidR="00973BC3" w:rsidRPr="00973BC3">
        <w:rPr>
          <w:rStyle w:val="FontStyle51"/>
          <w:sz w:val="28"/>
          <w:szCs w:val="28"/>
          <w:lang w:eastAsia="x-none"/>
        </w:rPr>
        <w:t>овые рекламные возможности внутри сервисов</w:t>
      </w:r>
      <w:r w:rsidR="00973BC3">
        <w:rPr>
          <w:rStyle w:val="FontStyle51"/>
          <w:sz w:val="28"/>
          <w:szCs w:val="28"/>
          <w:lang w:eastAsia="x-none"/>
        </w:rPr>
        <w:t>.</w:t>
      </w:r>
      <w:r w:rsidR="00EE509A">
        <w:rPr>
          <w:rStyle w:val="FontStyle51"/>
          <w:sz w:val="28"/>
          <w:szCs w:val="28"/>
          <w:lang w:eastAsia="x-none"/>
        </w:rPr>
        <w:t xml:space="preserve"> </w:t>
      </w:r>
      <w:r w:rsidR="007F7568">
        <w:rPr>
          <w:rStyle w:val="FontStyle51"/>
          <w:sz w:val="28"/>
          <w:szCs w:val="28"/>
          <w:lang w:eastAsia="x-none"/>
        </w:rPr>
        <w:t>Основные принципы и методы измерении эффектов интеграции. Анализ трендов изменения рекламной бизнес-</w:t>
      </w:r>
      <w:r w:rsidR="007F7568">
        <w:rPr>
          <w:rStyle w:val="FontStyle51"/>
          <w:sz w:val="28"/>
          <w:szCs w:val="28"/>
          <w:lang w:eastAsia="x-none"/>
        </w:rPr>
        <w:lastRenderedPageBreak/>
        <w:t>модели и оценка ее перспектив. Обзор онлайн-инструментов, относительных и абсолютных показателей для мониторинга и анализа медиабизнеса на основе рекламной модели.</w:t>
      </w:r>
    </w:p>
    <w:p w14:paraId="7FFFEE64" w14:textId="25E0AF9A" w:rsidR="00A915D5" w:rsidRDefault="00A915D5" w:rsidP="0044606D">
      <w:pPr>
        <w:pStyle w:val="Style19"/>
        <w:widowControl/>
        <w:spacing w:before="226"/>
        <w:jc w:val="left"/>
        <w:rPr>
          <w:rStyle w:val="FontStyle51"/>
          <w:b/>
          <w:sz w:val="28"/>
          <w:szCs w:val="28"/>
          <w:lang w:eastAsia="x-none"/>
        </w:rPr>
      </w:pPr>
      <w:r>
        <w:rPr>
          <w:rStyle w:val="FontStyle51"/>
          <w:b/>
          <w:sz w:val="28"/>
          <w:szCs w:val="28"/>
          <w:lang w:eastAsia="x-none"/>
        </w:rPr>
        <w:t>Тема 3. Подписная и розничная модели монетизации контента</w:t>
      </w:r>
    </w:p>
    <w:p w14:paraId="25BEFCF8" w14:textId="2B037717" w:rsidR="007F7568" w:rsidRDefault="007F7568" w:rsidP="004A3457">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Подписная модель монетизации: сущность и стратегия.</w:t>
      </w:r>
      <w:r w:rsidR="004A3457">
        <w:rPr>
          <w:rStyle w:val="FontStyle51"/>
          <w:sz w:val="28"/>
          <w:szCs w:val="28"/>
          <w:lang w:eastAsia="x-none"/>
        </w:rPr>
        <w:t xml:space="preserve"> А</w:t>
      </w:r>
      <w:r w:rsidR="004A3457" w:rsidRPr="004A3457">
        <w:rPr>
          <w:rStyle w:val="FontStyle51"/>
          <w:sz w:val="28"/>
          <w:szCs w:val="28"/>
          <w:lang w:eastAsia="x-none"/>
        </w:rPr>
        <w:t>бонентская плата</w:t>
      </w:r>
      <w:r w:rsidR="004A3457">
        <w:rPr>
          <w:rStyle w:val="FontStyle51"/>
          <w:sz w:val="28"/>
          <w:szCs w:val="28"/>
          <w:lang w:eastAsia="x-none"/>
        </w:rPr>
        <w:t xml:space="preserve"> как о</w:t>
      </w:r>
      <w:r w:rsidR="004A3457" w:rsidRPr="004A3457">
        <w:rPr>
          <w:rStyle w:val="FontStyle51"/>
          <w:sz w:val="28"/>
          <w:szCs w:val="28"/>
          <w:lang w:eastAsia="x-none"/>
        </w:rPr>
        <w:t>сновной поток поступления дохода</w:t>
      </w:r>
      <w:r w:rsidR="004A3457">
        <w:rPr>
          <w:rStyle w:val="FontStyle51"/>
          <w:sz w:val="28"/>
          <w:szCs w:val="28"/>
          <w:lang w:eastAsia="x-none"/>
        </w:rPr>
        <w:t xml:space="preserve">. </w:t>
      </w:r>
      <w:r w:rsidR="00E91F11">
        <w:rPr>
          <w:rStyle w:val="FontStyle51"/>
          <w:sz w:val="28"/>
          <w:szCs w:val="28"/>
          <w:lang w:eastAsia="x-none"/>
        </w:rPr>
        <w:t xml:space="preserve">Традиционная подписка и ее преобразование </w:t>
      </w:r>
      <w:r w:rsidR="004A3457">
        <w:rPr>
          <w:rStyle w:val="FontStyle51"/>
          <w:sz w:val="28"/>
          <w:szCs w:val="28"/>
          <w:lang w:eastAsia="x-none"/>
        </w:rPr>
        <w:t>в цифровой среде. И</w:t>
      </w:r>
      <w:r w:rsidR="004A3457" w:rsidRPr="004A3457">
        <w:rPr>
          <w:rStyle w:val="FontStyle51"/>
          <w:sz w:val="28"/>
          <w:szCs w:val="28"/>
          <w:lang w:eastAsia="x-none"/>
        </w:rPr>
        <w:t>зменение потоков поступления дохода в цифровой среде</w:t>
      </w:r>
      <w:r w:rsidR="004A3457">
        <w:rPr>
          <w:rStyle w:val="FontStyle51"/>
          <w:sz w:val="28"/>
          <w:szCs w:val="28"/>
          <w:lang w:eastAsia="x-none"/>
        </w:rPr>
        <w:t xml:space="preserve">. </w:t>
      </w:r>
      <w:r w:rsidR="00EE3DA3" w:rsidRPr="00EE3DA3">
        <w:rPr>
          <w:rStyle w:val="FontStyle51"/>
          <w:sz w:val="28"/>
          <w:szCs w:val="28"/>
          <w:lang w:eastAsia="x-none"/>
        </w:rPr>
        <w:t xml:space="preserve">Оценка перспектив развития </w:t>
      </w:r>
      <w:r w:rsidR="00EE3DA3">
        <w:rPr>
          <w:rStyle w:val="FontStyle51"/>
          <w:sz w:val="28"/>
          <w:szCs w:val="28"/>
          <w:lang w:eastAsia="x-none"/>
        </w:rPr>
        <w:t>подписной</w:t>
      </w:r>
      <w:r w:rsidR="00EE3DA3" w:rsidRPr="00EE3DA3">
        <w:rPr>
          <w:rStyle w:val="FontStyle51"/>
          <w:sz w:val="28"/>
          <w:szCs w:val="28"/>
          <w:lang w:eastAsia="x-none"/>
        </w:rPr>
        <w:t xml:space="preserve"> бизнес-модели.</w:t>
      </w:r>
    </w:p>
    <w:p w14:paraId="37BD734C" w14:textId="0F967708" w:rsidR="005B76B9" w:rsidRPr="005B76B9" w:rsidRDefault="00AE14DE" w:rsidP="00A72F1E">
      <w:pPr>
        <w:pStyle w:val="Style19"/>
        <w:widowControl/>
        <w:spacing w:line="360" w:lineRule="auto"/>
        <w:ind w:firstLine="709"/>
        <w:jc w:val="both"/>
        <w:rPr>
          <w:rStyle w:val="FontStyle51"/>
          <w:sz w:val="28"/>
          <w:szCs w:val="28"/>
          <w:lang w:eastAsia="x-none"/>
        </w:rPr>
      </w:pPr>
      <w:r>
        <w:rPr>
          <w:rStyle w:val="FontStyle51"/>
          <w:sz w:val="28"/>
          <w:szCs w:val="28"/>
          <w:lang w:eastAsia="x-none"/>
        </w:rPr>
        <w:t>Розничная бизнес-модель:</w:t>
      </w:r>
      <w:r w:rsidR="00B3185E">
        <w:rPr>
          <w:rStyle w:val="FontStyle51"/>
          <w:sz w:val="28"/>
          <w:szCs w:val="28"/>
          <w:lang w:eastAsia="x-none"/>
        </w:rPr>
        <w:t xml:space="preserve"> сущность и стратегия. </w:t>
      </w:r>
      <w:r w:rsidR="00A72F1E">
        <w:rPr>
          <w:rStyle w:val="FontStyle51"/>
          <w:sz w:val="28"/>
          <w:szCs w:val="28"/>
          <w:lang w:eastAsia="x-none"/>
        </w:rPr>
        <w:t>Розничные медиа. Обеспечение финансовой устойчивости медиа. Анализ трендов изменения розничной бизнес-модели.</w:t>
      </w:r>
    </w:p>
    <w:p w14:paraId="06CA4268" w14:textId="61840584" w:rsidR="00A915D5" w:rsidRDefault="00A915D5" w:rsidP="0044606D">
      <w:pPr>
        <w:pStyle w:val="Style19"/>
        <w:widowControl/>
        <w:spacing w:before="226"/>
        <w:jc w:val="left"/>
        <w:rPr>
          <w:rStyle w:val="FontStyle51"/>
          <w:b/>
          <w:sz w:val="28"/>
          <w:szCs w:val="28"/>
          <w:lang w:eastAsia="x-none"/>
        </w:rPr>
      </w:pPr>
      <w:r>
        <w:rPr>
          <w:rStyle w:val="FontStyle51"/>
          <w:b/>
          <w:sz w:val="28"/>
          <w:szCs w:val="28"/>
          <w:lang w:eastAsia="x-none"/>
        </w:rPr>
        <w:t>Тема 4. Контентная и технологическая модели монетизации контента</w:t>
      </w:r>
    </w:p>
    <w:p w14:paraId="7DB997BB" w14:textId="4EA65DED" w:rsidR="004B369D" w:rsidRDefault="00A92AF9" w:rsidP="007F7568">
      <w:pPr>
        <w:pStyle w:val="Style19"/>
        <w:widowControl/>
        <w:spacing w:before="226" w:line="360" w:lineRule="auto"/>
        <w:ind w:firstLine="709"/>
        <w:jc w:val="both"/>
        <w:rPr>
          <w:rStyle w:val="FontStyle51"/>
          <w:sz w:val="28"/>
          <w:szCs w:val="28"/>
          <w:lang w:eastAsia="x-none"/>
        </w:rPr>
      </w:pPr>
      <w:r>
        <w:rPr>
          <w:rStyle w:val="FontStyle51"/>
          <w:sz w:val="28"/>
          <w:szCs w:val="28"/>
          <w:lang w:eastAsia="x-none"/>
        </w:rPr>
        <w:t>Контентная</w:t>
      </w:r>
      <w:r w:rsidRPr="00A92AF9">
        <w:rPr>
          <w:rStyle w:val="FontStyle51"/>
          <w:sz w:val="28"/>
          <w:szCs w:val="28"/>
          <w:lang w:eastAsia="x-none"/>
        </w:rPr>
        <w:t xml:space="preserve"> модель монетизации: сущность и стратегия</w:t>
      </w:r>
      <w:r w:rsidR="00ED19EC">
        <w:rPr>
          <w:rStyle w:val="FontStyle51"/>
          <w:sz w:val="28"/>
          <w:szCs w:val="28"/>
          <w:lang w:eastAsia="x-none"/>
        </w:rPr>
        <w:t>.</w:t>
      </w:r>
      <w:r w:rsidRPr="00A92AF9">
        <w:rPr>
          <w:rStyle w:val="FontStyle51"/>
          <w:sz w:val="28"/>
          <w:szCs w:val="28"/>
          <w:lang w:eastAsia="x-none"/>
        </w:rPr>
        <w:t xml:space="preserve"> </w:t>
      </w:r>
      <w:r w:rsidR="00EE27E1">
        <w:rPr>
          <w:rStyle w:val="FontStyle51"/>
          <w:sz w:val="28"/>
          <w:szCs w:val="28"/>
          <w:lang w:eastAsia="x-none"/>
        </w:rPr>
        <w:t xml:space="preserve">Преимущества контентной модели. </w:t>
      </w:r>
      <w:r w:rsidR="00973BC3">
        <w:rPr>
          <w:rStyle w:val="FontStyle51"/>
          <w:sz w:val="28"/>
          <w:szCs w:val="28"/>
          <w:lang w:eastAsia="x-none"/>
        </w:rPr>
        <w:t xml:space="preserve">Главенствующее значение </w:t>
      </w:r>
      <w:r w:rsidR="00973BC3" w:rsidRPr="00973BC3">
        <w:rPr>
          <w:rStyle w:val="FontStyle51"/>
          <w:sz w:val="28"/>
          <w:szCs w:val="28"/>
          <w:lang w:eastAsia="x-none"/>
        </w:rPr>
        <w:t>создател</w:t>
      </w:r>
      <w:r w:rsidR="00973BC3">
        <w:rPr>
          <w:rStyle w:val="FontStyle51"/>
          <w:sz w:val="28"/>
          <w:szCs w:val="28"/>
          <w:lang w:eastAsia="x-none"/>
        </w:rPr>
        <w:t>ей</w:t>
      </w:r>
      <w:r w:rsidR="00973BC3" w:rsidRPr="00973BC3">
        <w:rPr>
          <w:rStyle w:val="FontStyle51"/>
          <w:sz w:val="28"/>
          <w:szCs w:val="28"/>
          <w:lang w:eastAsia="x-none"/>
        </w:rPr>
        <w:t xml:space="preserve"> «новых форм»</w:t>
      </w:r>
      <w:r w:rsidR="00973BC3">
        <w:rPr>
          <w:rStyle w:val="FontStyle51"/>
          <w:sz w:val="28"/>
          <w:szCs w:val="28"/>
          <w:lang w:eastAsia="x-none"/>
        </w:rPr>
        <w:t xml:space="preserve">. </w:t>
      </w:r>
      <w:r w:rsidR="00B51A38" w:rsidRPr="00B51A38">
        <w:rPr>
          <w:rStyle w:val="FontStyle51"/>
          <w:sz w:val="28"/>
          <w:szCs w:val="28"/>
          <w:lang w:eastAsia="x-none"/>
        </w:rPr>
        <w:t xml:space="preserve">Анализ трендов изменения </w:t>
      </w:r>
      <w:r w:rsidR="00B51A38">
        <w:rPr>
          <w:rStyle w:val="FontStyle51"/>
          <w:sz w:val="28"/>
          <w:szCs w:val="28"/>
          <w:lang w:eastAsia="x-none"/>
        </w:rPr>
        <w:t xml:space="preserve">контентной </w:t>
      </w:r>
      <w:r w:rsidR="00B51A38" w:rsidRPr="00B51A38">
        <w:rPr>
          <w:rStyle w:val="FontStyle51"/>
          <w:sz w:val="28"/>
          <w:szCs w:val="28"/>
          <w:lang w:eastAsia="x-none"/>
        </w:rPr>
        <w:t>модели и оценка ее перспектив.</w:t>
      </w:r>
    </w:p>
    <w:p w14:paraId="1E242C25" w14:textId="6AEC055C" w:rsidR="00BB5885" w:rsidRDefault="004B369D" w:rsidP="004B369D">
      <w:pPr>
        <w:pStyle w:val="Style19"/>
        <w:widowControl/>
        <w:spacing w:line="360" w:lineRule="auto"/>
        <w:ind w:firstLine="709"/>
        <w:jc w:val="both"/>
        <w:rPr>
          <w:rStyle w:val="FontStyle51"/>
          <w:sz w:val="28"/>
          <w:szCs w:val="28"/>
          <w:lang w:eastAsia="x-none"/>
        </w:rPr>
      </w:pPr>
      <w:r>
        <w:rPr>
          <w:rStyle w:val="FontStyle51"/>
          <w:sz w:val="28"/>
          <w:szCs w:val="28"/>
          <w:lang w:eastAsia="x-none"/>
        </w:rPr>
        <w:t>Т</w:t>
      </w:r>
      <w:r w:rsidRPr="004B369D">
        <w:rPr>
          <w:rStyle w:val="FontStyle51"/>
          <w:sz w:val="28"/>
          <w:szCs w:val="28"/>
          <w:lang w:eastAsia="x-none"/>
        </w:rPr>
        <w:t>ехнологическая модел</w:t>
      </w:r>
      <w:r>
        <w:rPr>
          <w:rStyle w:val="FontStyle51"/>
          <w:sz w:val="28"/>
          <w:szCs w:val="28"/>
          <w:lang w:eastAsia="x-none"/>
        </w:rPr>
        <w:t xml:space="preserve">ь: </w:t>
      </w:r>
      <w:r w:rsidRPr="004B369D">
        <w:rPr>
          <w:rStyle w:val="FontStyle51"/>
          <w:sz w:val="28"/>
          <w:szCs w:val="28"/>
          <w:lang w:eastAsia="x-none"/>
        </w:rPr>
        <w:t>сущность и стратегия.</w:t>
      </w:r>
      <w:r w:rsidR="00EE27E1">
        <w:rPr>
          <w:rStyle w:val="FontStyle51"/>
          <w:sz w:val="28"/>
          <w:szCs w:val="28"/>
          <w:lang w:eastAsia="x-none"/>
        </w:rPr>
        <w:t xml:space="preserve"> </w:t>
      </w:r>
      <w:r w:rsidR="00EE509A">
        <w:rPr>
          <w:rStyle w:val="FontStyle51"/>
          <w:sz w:val="28"/>
          <w:szCs w:val="28"/>
          <w:lang w:eastAsia="x-none"/>
        </w:rPr>
        <w:t>С</w:t>
      </w:r>
      <w:r w:rsidR="00EE509A" w:rsidRPr="00EE509A">
        <w:rPr>
          <w:rStyle w:val="FontStyle51"/>
          <w:sz w:val="28"/>
          <w:szCs w:val="28"/>
          <w:lang w:eastAsia="x-none"/>
        </w:rPr>
        <w:t>оздание новой технологии, усиление конкуренции, новые отраслевые стандарты и/или требования внешней среды</w:t>
      </w:r>
      <w:r w:rsidR="007F7568">
        <w:rPr>
          <w:rStyle w:val="FontStyle51"/>
          <w:sz w:val="28"/>
          <w:szCs w:val="28"/>
          <w:lang w:eastAsia="x-none"/>
        </w:rPr>
        <w:t xml:space="preserve">. </w:t>
      </w:r>
      <w:r w:rsidR="00466AA7">
        <w:rPr>
          <w:rStyle w:val="FontStyle51"/>
          <w:sz w:val="28"/>
          <w:szCs w:val="28"/>
          <w:lang w:eastAsia="x-none"/>
        </w:rPr>
        <w:t xml:space="preserve">Технологический альянс редакций. </w:t>
      </w:r>
      <w:r>
        <w:rPr>
          <w:rStyle w:val="FontStyle51"/>
          <w:sz w:val="28"/>
          <w:szCs w:val="28"/>
          <w:lang w:eastAsia="x-none"/>
        </w:rPr>
        <w:t>Проблема</w:t>
      </w:r>
      <w:r w:rsidRPr="004B369D">
        <w:rPr>
          <w:rStyle w:val="FontStyle51"/>
          <w:sz w:val="28"/>
          <w:szCs w:val="28"/>
          <w:lang w:eastAsia="x-none"/>
        </w:rPr>
        <w:t xml:space="preserve"> устойчивости и долгосрочности </w:t>
      </w:r>
      <w:r>
        <w:rPr>
          <w:rStyle w:val="FontStyle51"/>
          <w:sz w:val="28"/>
          <w:szCs w:val="28"/>
          <w:lang w:eastAsia="x-none"/>
        </w:rPr>
        <w:t>технологических б</w:t>
      </w:r>
      <w:r w:rsidRPr="004B369D">
        <w:rPr>
          <w:rStyle w:val="FontStyle51"/>
          <w:sz w:val="28"/>
          <w:szCs w:val="28"/>
          <w:lang w:eastAsia="x-none"/>
        </w:rPr>
        <w:t>изнес-моделей</w:t>
      </w:r>
      <w:r>
        <w:rPr>
          <w:rStyle w:val="FontStyle51"/>
          <w:sz w:val="28"/>
          <w:szCs w:val="28"/>
          <w:lang w:eastAsia="x-none"/>
        </w:rPr>
        <w:t>.</w:t>
      </w:r>
    </w:p>
    <w:p w14:paraId="521420D9" w14:textId="64A88AEC" w:rsidR="00A915D5" w:rsidRDefault="00A915D5" w:rsidP="0044606D">
      <w:pPr>
        <w:pStyle w:val="Style19"/>
        <w:widowControl/>
        <w:spacing w:before="226"/>
        <w:jc w:val="left"/>
        <w:rPr>
          <w:rStyle w:val="FontStyle51"/>
          <w:b/>
          <w:sz w:val="28"/>
          <w:szCs w:val="28"/>
          <w:lang w:eastAsia="x-none"/>
        </w:rPr>
      </w:pPr>
      <w:r>
        <w:rPr>
          <w:rStyle w:val="FontStyle51"/>
          <w:b/>
          <w:sz w:val="28"/>
          <w:szCs w:val="28"/>
          <w:lang w:eastAsia="x-none"/>
        </w:rPr>
        <w:t xml:space="preserve">Тема 5. </w:t>
      </w:r>
      <w:proofErr w:type="spellStart"/>
      <w:r>
        <w:rPr>
          <w:rStyle w:val="FontStyle51"/>
          <w:b/>
          <w:sz w:val="28"/>
          <w:szCs w:val="28"/>
          <w:lang w:eastAsia="x-none"/>
        </w:rPr>
        <w:t>Франшизная</w:t>
      </w:r>
      <w:proofErr w:type="spellEnd"/>
      <w:r>
        <w:rPr>
          <w:rStyle w:val="FontStyle51"/>
          <w:b/>
          <w:sz w:val="28"/>
          <w:szCs w:val="28"/>
          <w:lang w:eastAsia="x-none"/>
        </w:rPr>
        <w:t xml:space="preserve"> и финансовая модели монетизации контента</w:t>
      </w:r>
    </w:p>
    <w:p w14:paraId="30E660FE" w14:textId="2B5A7E46" w:rsidR="00A92AF9" w:rsidRDefault="00A92AF9" w:rsidP="00A92AF9">
      <w:pPr>
        <w:pStyle w:val="Style19"/>
        <w:widowControl/>
        <w:spacing w:before="226" w:line="360" w:lineRule="auto"/>
        <w:ind w:firstLine="709"/>
        <w:jc w:val="both"/>
        <w:rPr>
          <w:rStyle w:val="FontStyle51"/>
          <w:sz w:val="28"/>
          <w:szCs w:val="28"/>
          <w:lang w:eastAsia="x-none"/>
        </w:rPr>
      </w:pPr>
      <w:proofErr w:type="spellStart"/>
      <w:r>
        <w:rPr>
          <w:rStyle w:val="FontStyle51"/>
          <w:sz w:val="28"/>
          <w:szCs w:val="28"/>
          <w:lang w:eastAsia="x-none"/>
        </w:rPr>
        <w:t>Франшизная</w:t>
      </w:r>
      <w:proofErr w:type="spellEnd"/>
      <w:r w:rsidRPr="00A92AF9">
        <w:rPr>
          <w:rStyle w:val="FontStyle51"/>
          <w:sz w:val="28"/>
          <w:szCs w:val="28"/>
          <w:lang w:eastAsia="x-none"/>
        </w:rPr>
        <w:t xml:space="preserve"> модель монетизации: сущность и стратегия</w:t>
      </w:r>
      <w:r>
        <w:rPr>
          <w:rStyle w:val="FontStyle51"/>
          <w:sz w:val="28"/>
          <w:szCs w:val="28"/>
          <w:lang w:eastAsia="x-none"/>
        </w:rPr>
        <w:t>. Франчайзинг: понятие, виды, формы. М</w:t>
      </w:r>
      <w:r w:rsidRPr="00A92AF9">
        <w:rPr>
          <w:rStyle w:val="FontStyle51"/>
          <w:sz w:val="28"/>
          <w:szCs w:val="28"/>
          <w:lang w:eastAsia="x-none"/>
        </w:rPr>
        <w:t>онополизация форматов и их монетизация (франшизы, лицензии)</w:t>
      </w:r>
      <w:r>
        <w:rPr>
          <w:rStyle w:val="FontStyle51"/>
          <w:sz w:val="28"/>
          <w:szCs w:val="28"/>
          <w:lang w:eastAsia="x-none"/>
        </w:rPr>
        <w:t xml:space="preserve">. </w:t>
      </w:r>
      <w:r w:rsidR="00EE3DA3">
        <w:rPr>
          <w:rStyle w:val="FontStyle51"/>
          <w:sz w:val="28"/>
          <w:szCs w:val="28"/>
          <w:lang w:eastAsia="x-none"/>
        </w:rPr>
        <w:t>О</w:t>
      </w:r>
      <w:r w:rsidR="00602CBA" w:rsidRPr="00602CBA">
        <w:rPr>
          <w:rStyle w:val="FontStyle51"/>
          <w:sz w:val="28"/>
          <w:szCs w:val="28"/>
          <w:lang w:eastAsia="x-none"/>
        </w:rPr>
        <w:t>ценка перспектив</w:t>
      </w:r>
      <w:r w:rsidR="00EE3DA3">
        <w:rPr>
          <w:rStyle w:val="FontStyle51"/>
          <w:sz w:val="28"/>
          <w:szCs w:val="28"/>
          <w:lang w:eastAsia="x-none"/>
        </w:rPr>
        <w:t xml:space="preserve"> </w:t>
      </w:r>
      <w:proofErr w:type="spellStart"/>
      <w:r w:rsidR="00EE3DA3" w:rsidRPr="00EE3DA3">
        <w:rPr>
          <w:rStyle w:val="FontStyle51"/>
          <w:sz w:val="28"/>
          <w:szCs w:val="28"/>
          <w:lang w:eastAsia="x-none"/>
        </w:rPr>
        <w:t>франшизной</w:t>
      </w:r>
      <w:proofErr w:type="spellEnd"/>
      <w:r w:rsidR="00EE3DA3" w:rsidRPr="00EE3DA3">
        <w:rPr>
          <w:rStyle w:val="FontStyle51"/>
          <w:sz w:val="28"/>
          <w:szCs w:val="28"/>
          <w:lang w:eastAsia="x-none"/>
        </w:rPr>
        <w:t xml:space="preserve"> </w:t>
      </w:r>
      <w:r w:rsidR="00EE3DA3">
        <w:rPr>
          <w:rStyle w:val="FontStyle51"/>
          <w:sz w:val="28"/>
          <w:szCs w:val="28"/>
          <w:lang w:eastAsia="x-none"/>
        </w:rPr>
        <w:t>бизнес-</w:t>
      </w:r>
      <w:r w:rsidR="00EE3DA3" w:rsidRPr="00EE3DA3">
        <w:rPr>
          <w:rStyle w:val="FontStyle51"/>
          <w:sz w:val="28"/>
          <w:szCs w:val="28"/>
          <w:lang w:eastAsia="x-none"/>
        </w:rPr>
        <w:t>модели</w:t>
      </w:r>
      <w:r w:rsidR="00392BB7">
        <w:rPr>
          <w:rStyle w:val="FontStyle51"/>
          <w:sz w:val="28"/>
          <w:szCs w:val="28"/>
          <w:lang w:eastAsia="x-none"/>
        </w:rPr>
        <w:t>.</w:t>
      </w:r>
    </w:p>
    <w:p w14:paraId="2BA77032" w14:textId="47ECE2D4" w:rsidR="00602CBA" w:rsidRDefault="00A572BE" w:rsidP="00602CBA">
      <w:pPr>
        <w:pStyle w:val="Style19"/>
        <w:widowControl/>
        <w:spacing w:line="360" w:lineRule="auto"/>
        <w:ind w:firstLine="709"/>
        <w:jc w:val="both"/>
        <w:rPr>
          <w:rStyle w:val="FontStyle51"/>
          <w:sz w:val="28"/>
          <w:szCs w:val="28"/>
          <w:lang w:eastAsia="x-none"/>
        </w:rPr>
      </w:pPr>
      <w:r>
        <w:rPr>
          <w:rStyle w:val="FontStyle51"/>
          <w:sz w:val="28"/>
          <w:szCs w:val="28"/>
          <w:lang w:eastAsia="x-none"/>
        </w:rPr>
        <w:t xml:space="preserve">Финансовая </w:t>
      </w:r>
      <w:r w:rsidR="00A73C6A">
        <w:rPr>
          <w:rStyle w:val="FontStyle51"/>
          <w:sz w:val="28"/>
          <w:szCs w:val="28"/>
          <w:lang w:eastAsia="x-none"/>
        </w:rPr>
        <w:t>бизнес-модель</w:t>
      </w:r>
      <w:r w:rsidRPr="00A92AF9">
        <w:rPr>
          <w:rStyle w:val="FontStyle51"/>
          <w:sz w:val="28"/>
          <w:szCs w:val="28"/>
          <w:lang w:eastAsia="x-none"/>
        </w:rPr>
        <w:t>: сущность и стратегия</w:t>
      </w:r>
      <w:r>
        <w:rPr>
          <w:rStyle w:val="FontStyle51"/>
          <w:sz w:val="28"/>
          <w:szCs w:val="28"/>
          <w:lang w:eastAsia="x-none"/>
        </w:rPr>
        <w:t>.</w:t>
      </w:r>
      <w:r w:rsidR="00A73C6A">
        <w:rPr>
          <w:rStyle w:val="FontStyle51"/>
          <w:sz w:val="28"/>
          <w:szCs w:val="28"/>
          <w:lang w:eastAsia="x-none"/>
        </w:rPr>
        <w:t xml:space="preserve"> Медиа как инвестиционный проект. Организация работы с инвесторами и взаимодействие с инфраструктурой инновационной деятельности. </w:t>
      </w:r>
      <w:r w:rsidR="00E853B8">
        <w:rPr>
          <w:rStyle w:val="FontStyle51"/>
          <w:sz w:val="28"/>
          <w:szCs w:val="28"/>
          <w:lang w:eastAsia="x-none"/>
        </w:rPr>
        <w:t>Обеспечение финансовой устойчивости медиа. Проблема</w:t>
      </w:r>
      <w:r w:rsidR="00E853B8" w:rsidRPr="004B369D">
        <w:rPr>
          <w:rStyle w:val="FontStyle51"/>
          <w:sz w:val="28"/>
          <w:szCs w:val="28"/>
          <w:lang w:eastAsia="x-none"/>
        </w:rPr>
        <w:t xml:space="preserve"> устойчивости и долгосрочности </w:t>
      </w:r>
      <w:r w:rsidR="00E853B8">
        <w:rPr>
          <w:rStyle w:val="FontStyle51"/>
          <w:sz w:val="28"/>
          <w:szCs w:val="28"/>
          <w:lang w:eastAsia="x-none"/>
        </w:rPr>
        <w:t>финансовой</w:t>
      </w:r>
      <w:r w:rsidR="00E853B8" w:rsidRPr="004B369D">
        <w:rPr>
          <w:rStyle w:val="FontStyle51"/>
          <w:sz w:val="28"/>
          <w:szCs w:val="28"/>
          <w:lang w:eastAsia="x-none"/>
        </w:rPr>
        <w:t xml:space="preserve"> моделей</w:t>
      </w:r>
      <w:r w:rsidR="00E853B8">
        <w:rPr>
          <w:rStyle w:val="FontStyle51"/>
          <w:sz w:val="28"/>
          <w:szCs w:val="28"/>
          <w:lang w:eastAsia="x-none"/>
        </w:rPr>
        <w:t>.</w:t>
      </w:r>
      <w:r w:rsidR="00E853B8" w:rsidRPr="007F7568">
        <w:rPr>
          <w:rStyle w:val="FontStyle51"/>
          <w:sz w:val="28"/>
          <w:szCs w:val="28"/>
          <w:lang w:eastAsia="x-none"/>
        </w:rPr>
        <w:t xml:space="preserve"> Анализ трендов изменения </w:t>
      </w:r>
      <w:r w:rsidR="00E853B8">
        <w:rPr>
          <w:rStyle w:val="FontStyle51"/>
          <w:sz w:val="28"/>
          <w:szCs w:val="28"/>
          <w:lang w:eastAsia="x-none"/>
        </w:rPr>
        <w:t>финансовой бизнес-</w:t>
      </w:r>
      <w:r w:rsidR="00E853B8" w:rsidRPr="007F7568">
        <w:rPr>
          <w:rStyle w:val="FontStyle51"/>
          <w:sz w:val="28"/>
          <w:szCs w:val="28"/>
          <w:lang w:eastAsia="x-none"/>
        </w:rPr>
        <w:t>модели</w:t>
      </w:r>
      <w:r w:rsidR="00392BB7">
        <w:rPr>
          <w:rStyle w:val="FontStyle51"/>
          <w:sz w:val="28"/>
          <w:szCs w:val="28"/>
          <w:lang w:eastAsia="x-none"/>
        </w:rPr>
        <w:t>.</w:t>
      </w:r>
      <w:r w:rsidR="00E853B8" w:rsidRPr="007F7568">
        <w:rPr>
          <w:rStyle w:val="FontStyle51"/>
          <w:sz w:val="28"/>
          <w:szCs w:val="28"/>
          <w:lang w:eastAsia="x-none"/>
        </w:rPr>
        <w:t xml:space="preserve"> </w:t>
      </w:r>
    </w:p>
    <w:p w14:paraId="65C6AA17" w14:textId="77777777" w:rsidR="00392BB7" w:rsidRPr="00E853B8" w:rsidRDefault="00392BB7" w:rsidP="00602CBA">
      <w:pPr>
        <w:pStyle w:val="Style19"/>
        <w:widowControl/>
        <w:spacing w:line="360" w:lineRule="auto"/>
        <w:ind w:firstLine="709"/>
        <w:jc w:val="both"/>
        <w:rPr>
          <w:rStyle w:val="FontStyle51"/>
          <w:sz w:val="28"/>
          <w:szCs w:val="28"/>
          <w:lang w:eastAsia="x-none"/>
        </w:rPr>
      </w:pPr>
    </w:p>
    <w:p w14:paraId="7721C9B6" w14:textId="559F9227" w:rsidR="00A915D5" w:rsidRDefault="00A915D5" w:rsidP="00E853B8">
      <w:pPr>
        <w:pStyle w:val="Style19"/>
        <w:widowControl/>
        <w:spacing w:before="226" w:line="360" w:lineRule="auto"/>
        <w:jc w:val="left"/>
        <w:rPr>
          <w:rStyle w:val="FontStyle51"/>
          <w:b/>
          <w:sz w:val="28"/>
          <w:szCs w:val="28"/>
          <w:lang w:eastAsia="x-none"/>
        </w:rPr>
      </w:pPr>
      <w:r>
        <w:rPr>
          <w:rStyle w:val="FontStyle51"/>
          <w:b/>
          <w:sz w:val="28"/>
          <w:szCs w:val="28"/>
          <w:lang w:eastAsia="x-none"/>
        </w:rPr>
        <w:lastRenderedPageBreak/>
        <w:t>Тема 6. Спонсорская и клубная модели монетизации контента</w:t>
      </w:r>
    </w:p>
    <w:p w14:paraId="08C9BE1D" w14:textId="5A7332DA" w:rsidR="00636EA1" w:rsidRDefault="005737D4" w:rsidP="00E853B8">
      <w:pPr>
        <w:pStyle w:val="Style2"/>
        <w:widowControl/>
        <w:spacing w:line="360" w:lineRule="auto"/>
        <w:ind w:firstLine="709"/>
        <w:rPr>
          <w:rStyle w:val="FontStyle51"/>
          <w:sz w:val="28"/>
          <w:szCs w:val="28"/>
          <w:lang w:eastAsia="x-none"/>
        </w:rPr>
      </w:pPr>
      <w:r>
        <w:rPr>
          <w:sz w:val="28"/>
          <w:szCs w:val="28"/>
        </w:rPr>
        <w:t>Спонсорская модель</w:t>
      </w:r>
      <w:r w:rsidR="00466AA7">
        <w:rPr>
          <w:sz w:val="28"/>
          <w:szCs w:val="28"/>
        </w:rPr>
        <w:t xml:space="preserve"> </w:t>
      </w:r>
      <w:r>
        <w:rPr>
          <w:sz w:val="28"/>
          <w:szCs w:val="28"/>
        </w:rPr>
        <w:t>монетизации контента</w:t>
      </w:r>
      <w:r w:rsidR="00466AA7">
        <w:rPr>
          <w:sz w:val="28"/>
          <w:szCs w:val="28"/>
        </w:rPr>
        <w:t xml:space="preserve"> (модель краудфандинга)</w:t>
      </w:r>
      <w:r>
        <w:rPr>
          <w:sz w:val="28"/>
          <w:szCs w:val="28"/>
        </w:rPr>
        <w:t xml:space="preserve">: </w:t>
      </w:r>
      <w:r w:rsidRPr="00A92AF9">
        <w:rPr>
          <w:rStyle w:val="FontStyle51"/>
          <w:sz w:val="28"/>
          <w:szCs w:val="28"/>
          <w:lang w:eastAsia="x-none"/>
        </w:rPr>
        <w:t>сущность и стратегия</w:t>
      </w:r>
      <w:r>
        <w:rPr>
          <w:rStyle w:val="FontStyle51"/>
          <w:sz w:val="28"/>
          <w:szCs w:val="28"/>
          <w:lang w:eastAsia="x-none"/>
        </w:rPr>
        <w:t xml:space="preserve">. </w:t>
      </w:r>
      <w:r w:rsidR="00DC3498">
        <w:rPr>
          <w:rStyle w:val="FontStyle51"/>
          <w:sz w:val="28"/>
          <w:szCs w:val="28"/>
          <w:lang w:eastAsia="x-none"/>
        </w:rPr>
        <w:t>Организация раб</w:t>
      </w:r>
      <w:r w:rsidR="00947FD5">
        <w:rPr>
          <w:rStyle w:val="FontStyle51"/>
          <w:sz w:val="28"/>
          <w:szCs w:val="28"/>
          <w:lang w:eastAsia="x-none"/>
        </w:rPr>
        <w:t>оты со спонсорами</w:t>
      </w:r>
      <w:r w:rsidR="00155EB5">
        <w:rPr>
          <w:rStyle w:val="FontStyle51"/>
          <w:sz w:val="28"/>
          <w:szCs w:val="28"/>
          <w:lang w:eastAsia="x-none"/>
        </w:rPr>
        <w:t>, к</w:t>
      </w:r>
      <w:r w:rsidR="00466AA7">
        <w:rPr>
          <w:rStyle w:val="FontStyle51"/>
          <w:sz w:val="28"/>
          <w:szCs w:val="28"/>
          <w:lang w:eastAsia="x-none"/>
        </w:rPr>
        <w:t>раудфандинговыми платформами</w:t>
      </w:r>
      <w:r w:rsidR="00155EB5">
        <w:rPr>
          <w:rStyle w:val="FontStyle51"/>
          <w:sz w:val="28"/>
          <w:szCs w:val="28"/>
          <w:lang w:eastAsia="x-none"/>
        </w:rPr>
        <w:t xml:space="preserve">, </w:t>
      </w:r>
      <w:r w:rsidR="00636EA1">
        <w:rPr>
          <w:rStyle w:val="FontStyle51"/>
          <w:sz w:val="28"/>
          <w:szCs w:val="28"/>
          <w:lang w:eastAsia="x-none"/>
        </w:rPr>
        <w:t xml:space="preserve">благотворительными фондами. Журналистика расследований. </w:t>
      </w:r>
      <w:r w:rsidR="00636EA1" w:rsidRPr="00636EA1">
        <w:rPr>
          <w:rStyle w:val="FontStyle51"/>
          <w:sz w:val="28"/>
          <w:szCs w:val="28"/>
          <w:lang w:eastAsia="x-none"/>
        </w:rPr>
        <w:t>Проблема устойчив</w:t>
      </w:r>
      <w:r w:rsidR="00636EA1">
        <w:rPr>
          <w:rStyle w:val="FontStyle51"/>
          <w:sz w:val="28"/>
          <w:szCs w:val="28"/>
          <w:lang w:eastAsia="x-none"/>
        </w:rPr>
        <w:t>ости и долгосрочности спонсорской модели</w:t>
      </w:r>
      <w:r w:rsidR="00155EB5">
        <w:rPr>
          <w:rStyle w:val="FontStyle51"/>
          <w:sz w:val="28"/>
          <w:szCs w:val="28"/>
          <w:lang w:eastAsia="x-none"/>
        </w:rPr>
        <w:t>.</w:t>
      </w:r>
    </w:p>
    <w:p w14:paraId="706B19D8" w14:textId="1449436E" w:rsidR="00636EA1" w:rsidRDefault="00636EA1" w:rsidP="00F53CD2">
      <w:pPr>
        <w:pStyle w:val="Style2"/>
        <w:spacing w:line="360" w:lineRule="auto"/>
        <w:ind w:firstLine="709"/>
        <w:rPr>
          <w:rStyle w:val="FontStyle51"/>
          <w:sz w:val="28"/>
          <w:szCs w:val="28"/>
          <w:lang w:eastAsia="x-none"/>
        </w:rPr>
      </w:pPr>
      <w:r>
        <w:rPr>
          <w:rStyle w:val="FontStyle51"/>
          <w:sz w:val="28"/>
          <w:szCs w:val="28"/>
          <w:lang w:eastAsia="x-none"/>
        </w:rPr>
        <w:t>Клубная модель</w:t>
      </w:r>
      <w:r w:rsidRPr="00636EA1">
        <w:rPr>
          <w:rStyle w:val="FontStyle51"/>
          <w:sz w:val="28"/>
          <w:szCs w:val="28"/>
          <w:lang w:eastAsia="x-none"/>
        </w:rPr>
        <w:t xml:space="preserve"> монетизации контента: сущность и стратегия.</w:t>
      </w:r>
      <w:r w:rsidR="00F53CD2">
        <w:rPr>
          <w:rStyle w:val="FontStyle51"/>
          <w:sz w:val="28"/>
          <w:szCs w:val="28"/>
          <w:lang w:eastAsia="x-none"/>
        </w:rPr>
        <w:t xml:space="preserve"> Медиа как клуб для подписчиков. </w:t>
      </w:r>
      <w:r w:rsidR="00F53CD2" w:rsidRPr="00F53CD2">
        <w:rPr>
          <w:rStyle w:val="FontStyle51"/>
          <w:sz w:val="28"/>
          <w:szCs w:val="28"/>
          <w:lang w:eastAsia="x-none"/>
        </w:rPr>
        <w:t>Создание целостных экосистем</w:t>
      </w:r>
      <w:r w:rsidR="00F53CD2">
        <w:rPr>
          <w:rStyle w:val="FontStyle51"/>
          <w:sz w:val="28"/>
          <w:szCs w:val="28"/>
          <w:lang w:eastAsia="x-none"/>
        </w:rPr>
        <w:t xml:space="preserve">. </w:t>
      </w:r>
      <w:r w:rsidR="00EE3DA3" w:rsidRPr="00EE3DA3">
        <w:rPr>
          <w:rStyle w:val="FontStyle51"/>
          <w:sz w:val="28"/>
          <w:szCs w:val="28"/>
          <w:lang w:eastAsia="x-none"/>
        </w:rPr>
        <w:t xml:space="preserve">Анализ трендов изменения </w:t>
      </w:r>
      <w:r w:rsidR="00EE3DA3">
        <w:rPr>
          <w:rStyle w:val="FontStyle51"/>
          <w:sz w:val="28"/>
          <w:szCs w:val="28"/>
          <w:lang w:eastAsia="x-none"/>
        </w:rPr>
        <w:t>клубной</w:t>
      </w:r>
      <w:r w:rsidR="00EE3DA3" w:rsidRPr="00EE3DA3">
        <w:rPr>
          <w:rStyle w:val="FontStyle51"/>
          <w:sz w:val="28"/>
          <w:szCs w:val="28"/>
          <w:lang w:eastAsia="x-none"/>
        </w:rPr>
        <w:t xml:space="preserve"> бизнес-модели и оценка ее перспектив.</w:t>
      </w:r>
    </w:p>
    <w:p w14:paraId="39745DC3" w14:textId="5CE643F4" w:rsidR="00926F97" w:rsidRPr="00C14003" w:rsidRDefault="00466AA7" w:rsidP="00E83613">
      <w:pPr>
        <w:pStyle w:val="Style2"/>
        <w:widowControl/>
        <w:spacing w:line="240" w:lineRule="auto"/>
        <w:ind w:firstLine="709"/>
        <w:rPr>
          <w:sz w:val="28"/>
          <w:szCs w:val="28"/>
        </w:rPr>
      </w:pPr>
      <w:r>
        <w:rPr>
          <w:rStyle w:val="FontStyle51"/>
          <w:sz w:val="28"/>
          <w:szCs w:val="28"/>
          <w:lang w:eastAsia="x-none"/>
        </w:rPr>
        <w:t xml:space="preserve"> </w:t>
      </w:r>
    </w:p>
    <w:p w14:paraId="24F2A744" w14:textId="227F5BBD" w:rsidR="00907363" w:rsidRPr="005532E3" w:rsidRDefault="00907363" w:rsidP="00E83613">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4532CAF2" w:rsidR="00907363" w:rsidRPr="00A946CA" w:rsidRDefault="00907363" w:rsidP="00C37B5A">
      <w:pPr>
        <w:widowControl w:val="0"/>
        <w:jc w:val="right"/>
        <w:rPr>
          <w:sz w:val="28"/>
        </w:rPr>
      </w:pPr>
      <w:r w:rsidRPr="00A946CA">
        <w:rPr>
          <w:sz w:val="32"/>
          <w:szCs w:val="28"/>
        </w:rPr>
        <w:t xml:space="preserve">                                                                                  </w:t>
      </w:r>
      <w:r w:rsidRPr="00A946CA">
        <w:rPr>
          <w:sz w:val="28"/>
        </w:rPr>
        <w:t xml:space="preserve">Таблица </w:t>
      </w:r>
      <w:r w:rsidR="00EE4C4D" w:rsidRPr="00A946CA">
        <w:rPr>
          <w:sz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559"/>
        <w:gridCol w:w="1672"/>
        <w:gridCol w:w="2155"/>
      </w:tblGrid>
      <w:tr w:rsidR="001F4C7C" w:rsidRPr="00A946CA" w14:paraId="3E140F7C" w14:textId="77777777" w:rsidTr="00821489">
        <w:tc>
          <w:tcPr>
            <w:tcW w:w="426" w:type="dxa"/>
            <w:vMerge w:val="restart"/>
          </w:tcPr>
          <w:p w14:paraId="14657921" w14:textId="77777777" w:rsidR="001F4C7C" w:rsidRPr="00A946CA" w:rsidRDefault="001F4C7C" w:rsidP="001F4C7C">
            <w:pPr>
              <w:rPr>
                <w:b/>
                <w:color w:val="000000"/>
              </w:rPr>
            </w:pPr>
            <w:r w:rsidRPr="00A946CA">
              <w:rPr>
                <w:b/>
                <w:color w:val="000000"/>
              </w:rPr>
              <w:t>№</w:t>
            </w:r>
          </w:p>
        </w:tc>
        <w:tc>
          <w:tcPr>
            <w:tcW w:w="2581" w:type="dxa"/>
            <w:vMerge w:val="restart"/>
          </w:tcPr>
          <w:p w14:paraId="13E4AEFF" w14:textId="4039CADC" w:rsidR="001F4C7C" w:rsidRPr="00A946CA" w:rsidRDefault="001F4C7C" w:rsidP="001F4C7C">
            <w:pPr>
              <w:rPr>
                <w:b/>
                <w:color w:val="000000"/>
              </w:rPr>
            </w:pPr>
            <w:r w:rsidRPr="00A946CA">
              <w:rPr>
                <w:b/>
                <w:color w:val="000000"/>
              </w:rPr>
              <w:t>Наименование тем (разделов) дисциплины</w:t>
            </w:r>
          </w:p>
        </w:tc>
        <w:tc>
          <w:tcPr>
            <w:tcW w:w="5924" w:type="dxa"/>
            <w:gridSpan w:val="5"/>
          </w:tcPr>
          <w:p w14:paraId="471A3578" w14:textId="77777777" w:rsidR="001F4C7C" w:rsidRPr="00A946CA" w:rsidRDefault="001F4C7C" w:rsidP="001F4C7C">
            <w:pPr>
              <w:tabs>
                <w:tab w:val="left" w:pos="1802"/>
              </w:tabs>
              <w:jc w:val="center"/>
              <w:rPr>
                <w:b/>
                <w:color w:val="000000"/>
              </w:rPr>
            </w:pPr>
            <w:r w:rsidRPr="00A946CA">
              <w:rPr>
                <w:b/>
                <w:color w:val="000000"/>
              </w:rPr>
              <w:t>Трудоемкость в часах</w:t>
            </w:r>
          </w:p>
        </w:tc>
        <w:tc>
          <w:tcPr>
            <w:tcW w:w="2155" w:type="dxa"/>
            <w:vMerge w:val="restart"/>
          </w:tcPr>
          <w:p w14:paraId="53820559" w14:textId="77777777" w:rsidR="001F4C7C" w:rsidRPr="00A946CA" w:rsidRDefault="001F4C7C" w:rsidP="001F4C7C">
            <w:pPr>
              <w:rPr>
                <w:b/>
                <w:color w:val="000000"/>
              </w:rPr>
            </w:pPr>
            <w:r w:rsidRPr="00A946CA">
              <w:rPr>
                <w:b/>
                <w:color w:val="000000"/>
              </w:rPr>
              <w:t>Формы текущего контроля успеваемости</w:t>
            </w:r>
          </w:p>
        </w:tc>
      </w:tr>
      <w:tr w:rsidR="001F4C7C" w:rsidRPr="00A946CA" w14:paraId="40A2DE55" w14:textId="77777777" w:rsidTr="001432E3">
        <w:tc>
          <w:tcPr>
            <w:tcW w:w="426" w:type="dxa"/>
            <w:vMerge/>
          </w:tcPr>
          <w:p w14:paraId="22A2CDF5" w14:textId="77777777" w:rsidR="001F4C7C" w:rsidRPr="00A946CA" w:rsidRDefault="001F4C7C" w:rsidP="001F4C7C">
            <w:pPr>
              <w:rPr>
                <w:color w:val="000000"/>
              </w:rPr>
            </w:pPr>
          </w:p>
        </w:tc>
        <w:tc>
          <w:tcPr>
            <w:tcW w:w="2581" w:type="dxa"/>
            <w:vMerge/>
          </w:tcPr>
          <w:p w14:paraId="5AC3F589" w14:textId="77777777" w:rsidR="001F4C7C" w:rsidRPr="00A946CA" w:rsidRDefault="001F4C7C" w:rsidP="001F4C7C">
            <w:pPr>
              <w:rPr>
                <w:color w:val="000000"/>
              </w:rPr>
            </w:pPr>
          </w:p>
        </w:tc>
        <w:tc>
          <w:tcPr>
            <w:tcW w:w="850" w:type="dxa"/>
            <w:vMerge w:val="restart"/>
          </w:tcPr>
          <w:p w14:paraId="2AAF7831" w14:textId="6C5CA93B" w:rsidR="001F4C7C" w:rsidRPr="00A946CA" w:rsidRDefault="001F4C7C" w:rsidP="001F4C7C">
            <w:pPr>
              <w:rPr>
                <w:b/>
                <w:color w:val="000000"/>
              </w:rPr>
            </w:pPr>
            <w:r w:rsidRPr="00A946CA">
              <w:rPr>
                <w:b/>
                <w:color w:val="000000"/>
              </w:rPr>
              <w:t>Всего</w:t>
            </w:r>
          </w:p>
        </w:tc>
        <w:tc>
          <w:tcPr>
            <w:tcW w:w="3402" w:type="dxa"/>
            <w:gridSpan w:val="3"/>
          </w:tcPr>
          <w:p w14:paraId="28A2A71A" w14:textId="6C4A8C42" w:rsidR="001F4C7C" w:rsidRPr="00A946CA" w:rsidRDefault="003514B0" w:rsidP="001F4C7C">
            <w:pPr>
              <w:jc w:val="center"/>
              <w:rPr>
                <w:b/>
                <w:color w:val="000000"/>
              </w:rPr>
            </w:pPr>
            <w:r w:rsidRPr="001432E3">
              <w:rPr>
                <w:b/>
              </w:rPr>
              <w:t>Контактная работа</w:t>
            </w:r>
            <w:r>
              <w:rPr>
                <w:b/>
                <w:color w:val="000000"/>
              </w:rPr>
              <w:t>-</w:t>
            </w:r>
            <w:r w:rsidR="001F4C7C" w:rsidRPr="00A946CA">
              <w:rPr>
                <w:b/>
                <w:color w:val="000000"/>
              </w:rPr>
              <w:t>Аудиторная работа</w:t>
            </w:r>
          </w:p>
        </w:tc>
        <w:tc>
          <w:tcPr>
            <w:tcW w:w="1672" w:type="dxa"/>
            <w:vMerge w:val="restart"/>
          </w:tcPr>
          <w:p w14:paraId="02F145E0" w14:textId="77777777" w:rsidR="001F4C7C" w:rsidRPr="00A946CA" w:rsidRDefault="001F4C7C" w:rsidP="001F4C7C">
            <w:pPr>
              <w:keepNext/>
              <w:rPr>
                <w:b/>
                <w:color w:val="000000"/>
              </w:rPr>
            </w:pPr>
            <w:r w:rsidRPr="00A946CA">
              <w:rPr>
                <w:b/>
                <w:color w:val="000000"/>
              </w:rPr>
              <w:t xml:space="preserve">Самостоятельная работа </w:t>
            </w:r>
          </w:p>
        </w:tc>
        <w:tc>
          <w:tcPr>
            <w:tcW w:w="2155" w:type="dxa"/>
            <w:vMerge/>
          </w:tcPr>
          <w:p w14:paraId="7D12430A" w14:textId="77777777" w:rsidR="001F4C7C" w:rsidRPr="00A946CA" w:rsidRDefault="001F4C7C" w:rsidP="001F4C7C">
            <w:pPr>
              <w:rPr>
                <w:b/>
                <w:color w:val="000000"/>
              </w:rPr>
            </w:pPr>
          </w:p>
        </w:tc>
      </w:tr>
      <w:tr w:rsidR="001432E3" w:rsidRPr="00A946CA" w14:paraId="5BDC0AFD" w14:textId="77777777" w:rsidTr="001432E3">
        <w:tc>
          <w:tcPr>
            <w:tcW w:w="426" w:type="dxa"/>
            <w:vMerge/>
          </w:tcPr>
          <w:p w14:paraId="43382B7C" w14:textId="77777777" w:rsidR="001432E3" w:rsidRPr="00A946CA" w:rsidRDefault="001432E3" w:rsidP="001F4C7C">
            <w:pPr>
              <w:rPr>
                <w:color w:val="000000"/>
              </w:rPr>
            </w:pPr>
          </w:p>
        </w:tc>
        <w:tc>
          <w:tcPr>
            <w:tcW w:w="2581" w:type="dxa"/>
            <w:vMerge/>
          </w:tcPr>
          <w:p w14:paraId="5CE90E42" w14:textId="77777777" w:rsidR="001432E3" w:rsidRPr="00A946CA" w:rsidRDefault="001432E3" w:rsidP="001F4C7C">
            <w:pPr>
              <w:rPr>
                <w:color w:val="000000"/>
              </w:rPr>
            </w:pPr>
          </w:p>
        </w:tc>
        <w:tc>
          <w:tcPr>
            <w:tcW w:w="850" w:type="dxa"/>
            <w:vMerge/>
          </w:tcPr>
          <w:p w14:paraId="73D4EE7D" w14:textId="77777777" w:rsidR="001432E3" w:rsidRPr="00A946CA" w:rsidRDefault="001432E3" w:rsidP="001F4C7C">
            <w:pPr>
              <w:rPr>
                <w:color w:val="000000"/>
              </w:rPr>
            </w:pPr>
          </w:p>
        </w:tc>
        <w:tc>
          <w:tcPr>
            <w:tcW w:w="851" w:type="dxa"/>
          </w:tcPr>
          <w:p w14:paraId="4ACE1C8F" w14:textId="6BC59C55" w:rsidR="001432E3" w:rsidRPr="00A946CA" w:rsidRDefault="001432E3" w:rsidP="001F4C7C">
            <w:pPr>
              <w:rPr>
                <w:b/>
                <w:color w:val="000000"/>
              </w:rPr>
            </w:pPr>
            <w:r w:rsidRPr="00A946CA">
              <w:rPr>
                <w:b/>
                <w:color w:val="000000"/>
              </w:rPr>
              <w:t>Общая, в т.ч.:</w:t>
            </w:r>
          </w:p>
        </w:tc>
        <w:tc>
          <w:tcPr>
            <w:tcW w:w="992" w:type="dxa"/>
          </w:tcPr>
          <w:p w14:paraId="602A6A32" w14:textId="43DA7284" w:rsidR="001432E3" w:rsidRPr="00A946CA" w:rsidRDefault="001432E3" w:rsidP="001F4C7C">
            <w:pPr>
              <w:rPr>
                <w:b/>
                <w:color w:val="000000"/>
              </w:rPr>
            </w:pPr>
            <w:r w:rsidRPr="00A946CA">
              <w:rPr>
                <w:b/>
                <w:color w:val="000000"/>
              </w:rPr>
              <w:t>Лекции</w:t>
            </w:r>
          </w:p>
        </w:tc>
        <w:tc>
          <w:tcPr>
            <w:tcW w:w="1559" w:type="dxa"/>
          </w:tcPr>
          <w:p w14:paraId="6126A678" w14:textId="401C3989" w:rsidR="001432E3" w:rsidRPr="003514B0" w:rsidRDefault="001432E3" w:rsidP="001F4C7C">
            <w:pPr>
              <w:rPr>
                <w:b/>
                <w:color w:val="0070C0"/>
              </w:rPr>
            </w:pPr>
            <w:r w:rsidRPr="00A946CA">
              <w:rPr>
                <w:b/>
                <w:color w:val="000000"/>
              </w:rPr>
              <w:t>Семинары, практические занятия</w:t>
            </w:r>
          </w:p>
        </w:tc>
        <w:tc>
          <w:tcPr>
            <w:tcW w:w="1672" w:type="dxa"/>
            <w:vMerge/>
          </w:tcPr>
          <w:p w14:paraId="22CD3498" w14:textId="77777777" w:rsidR="001432E3" w:rsidRPr="00A946CA" w:rsidRDefault="001432E3" w:rsidP="001F4C7C">
            <w:pPr>
              <w:rPr>
                <w:b/>
                <w:color w:val="000000"/>
              </w:rPr>
            </w:pPr>
          </w:p>
        </w:tc>
        <w:tc>
          <w:tcPr>
            <w:tcW w:w="2155" w:type="dxa"/>
            <w:vMerge/>
          </w:tcPr>
          <w:p w14:paraId="35676D62" w14:textId="77777777" w:rsidR="001432E3" w:rsidRPr="00A946CA" w:rsidRDefault="001432E3" w:rsidP="001F4C7C">
            <w:pPr>
              <w:rPr>
                <w:b/>
                <w:color w:val="000000"/>
              </w:rPr>
            </w:pPr>
          </w:p>
        </w:tc>
      </w:tr>
      <w:tr w:rsidR="001432E3" w:rsidRPr="00A946CA" w14:paraId="4BAAC495" w14:textId="77777777" w:rsidTr="001432E3">
        <w:tc>
          <w:tcPr>
            <w:tcW w:w="426" w:type="dxa"/>
          </w:tcPr>
          <w:p w14:paraId="239E6334" w14:textId="77777777" w:rsidR="001432E3" w:rsidRPr="00A946CA" w:rsidRDefault="001432E3" w:rsidP="00C761E1">
            <w:pPr>
              <w:numPr>
                <w:ilvl w:val="0"/>
                <w:numId w:val="7"/>
              </w:numPr>
              <w:contextualSpacing/>
              <w:rPr>
                <w:color w:val="000000"/>
                <w:lang w:eastAsia="en-US"/>
              </w:rPr>
            </w:pPr>
          </w:p>
        </w:tc>
        <w:tc>
          <w:tcPr>
            <w:tcW w:w="2581" w:type="dxa"/>
          </w:tcPr>
          <w:p w14:paraId="0E508CD3" w14:textId="5EFCB3DB" w:rsidR="001432E3" w:rsidRPr="00A946CA" w:rsidRDefault="001432E3" w:rsidP="00C761E1">
            <w:pPr>
              <w:rPr>
                <w:color w:val="000000"/>
              </w:rPr>
            </w:pPr>
            <w:r w:rsidRPr="00A946CA">
              <w:rPr>
                <w:color w:val="000000"/>
              </w:rPr>
              <w:t>Бизнес-модели монетизации контента</w:t>
            </w:r>
          </w:p>
        </w:tc>
        <w:tc>
          <w:tcPr>
            <w:tcW w:w="850" w:type="dxa"/>
          </w:tcPr>
          <w:p w14:paraId="43372057" w14:textId="4E1765A9" w:rsidR="001432E3" w:rsidRPr="001432E3" w:rsidRDefault="005073A7" w:rsidP="00C761E1">
            <w:pPr>
              <w:jc w:val="center"/>
            </w:pPr>
            <w:r>
              <w:t>16</w:t>
            </w:r>
          </w:p>
        </w:tc>
        <w:tc>
          <w:tcPr>
            <w:tcW w:w="851" w:type="dxa"/>
          </w:tcPr>
          <w:p w14:paraId="34E09175" w14:textId="19D2D5FB" w:rsidR="001432E3" w:rsidRPr="001432E3" w:rsidRDefault="005073A7" w:rsidP="00C761E1">
            <w:pPr>
              <w:jc w:val="center"/>
            </w:pPr>
            <w:r>
              <w:t>4</w:t>
            </w:r>
          </w:p>
        </w:tc>
        <w:tc>
          <w:tcPr>
            <w:tcW w:w="992" w:type="dxa"/>
          </w:tcPr>
          <w:p w14:paraId="263905E7" w14:textId="70BAD951" w:rsidR="001432E3" w:rsidRPr="00A946CA" w:rsidRDefault="005C308B" w:rsidP="00C761E1">
            <w:pPr>
              <w:jc w:val="center"/>
              <w:rPr>
                <w:color w:val="000000"/>
              </w:rPr>
            </w:pPr>
            <w:r>
              <w:rPr>
                <w:color w:val="000000"/>
              </w:rPr>
              <w:t>-</w:t>
            </w:r>
          </w:p>
        </w:tc>
        <w:tc>
          <w:tcPr>
            <w:tcW w:w="1559" w:type="dxa"/>
          </w:tcPr>
          <w:p w14:paraId="5CF572BE" w14:textId="752AA996" w:rsidR="001432E3" w:rsidRPr="003514B0" w:rsidRDefault="001432E3" w:rsidP="00C761E1">
            <w:pPr>
              <w:jc w:val="center"/>
              <w:rPr>
                <w:color w:val="0070C0"/>
              </w:rPr>
            </w:pPr>
            <w:r>
              <w:rPr>
                <w:color w:val="000000"/>
              </w:rPr>
              <w:t>4</w:t>
            </w:r>
          </w:p>
        </w:tc>
        <w:tc>
          <w:tcPr>
            <w:tcW w:w="1672" w:type="dxa"/>
          </w:tcPr>
          <w:p w14:paraId="4F3FCED8" w14:textId="48256DFA" w:rsidR="001432E3" w:rsidRPr="00A946CA" w:rsidRDefault="001432E3" w:rsidP="005C308B">
            <w:pPr>
              <w:jc w:val="center"/>
              <w:rPr>
                <w:color w:val="000000"/>
              </w:rPr>
            </w:pPr>
            <w:r>
              <w:rPr>
                <w:color w:val="000000"/>
              </w:rPr>
              <w:t>1</w:t>
            </w:r>
            <w:r w:rsidR="005073A7">
              <w:rPr>
                <w:color w:val="000000"/>
              </w:rPr>
              <w:t>2</w:t>
            </w:r>
          </w:p>
        </w:tc>
        <w:tc>
          <w:tcPr>
            <w:tcW w:w="2155" w:type="dxa"/>
          </w:tcPr>
          <w:p w14:paraId="39354527" w14:textId="2E8DDD3A" w:rsidR="001432E3" w:rsidRPr="00A946CA" w:rsidRDefault="001432E3" w:rsidP="00C761E1">
            <w:pPr>
              <w:rPr>
                <w:color w:val="000000"/>
              </w:rPr>
            </w:pPr>
            <w:r w:rsidRPr="00EC71A1">
              <w:t>Доклад, анализ кейсов, групповая дискуссия</w:t>
            </w:r>
          </w:p>
        </w:tc>
      </w:tr>
      <w:tr w:rsidR="001432E3" w:rsidRPr="00A946CA" w14:paraId="014DD3A3" w14:textId="77777777" w:rsidTr="001432E3">
        <w:tc>
          <w:tcPr>
            <w:tcW w:w="426" w:type="dxa"/>
          </w:tcPr>
          <w:p w14:paraId="714452AE" w14:textId="77777777" w:rsidR="001432E3" w:rsidRPr="00A946CA" w:rsidRDefault="001432E3" w:rsidP="00C761E1">
            <w:pPr>
              <w:numPr>
                <w:ilvl w:val="0"/>
                <w:numId w:val="7"/>
              </w:numPr>
              <w:contextualSpacing/>
              <w:rPr>
                <w:color w:val="000000"/>
                <w:lang w:eastAsia="en-US"/>
              </w:rPr>
            </w:pPr>
          </w:p>
        </w:tc>
        <w:tc>
          <w:tcPr>
            <w:tcW w:w="2581" w:type="dxa"/>
          </w:tcPr>
          <w:p w14:paraId="6524D325" w14:textId="45EA7657" w:rsidR="001432E3" w:rsidRPr="00A946CA" w:rsidRDefault="001432E3" w:rsidP="00C761E1">
            <w:pPr>
              <w:rPr>
                <w:color w:val="000000"/>
              </w:rPr>
            </w:pPr>
            <w:r w:rsidRPr="00A946CA">
              <w:rPr>
                <w:color w:val="000000"/>
              </w:rPr>
              <w:t>Рекламная модель монетизации контента</w:t>
            </w:r>
          </w:p>
        </w:tc>
        <w:tc>
          <w:tcPr>
            <w:tcW w:w="850" w:type="dxa"/>
          </w:tcPr>
          <w:p w14:paraId="50C52F0C" w14:textId="2A1A028F" w:rsidR="001432E3" w:rsidRPr="001432E3" w:rsidRDefault="005073A7" w:rsidP="00C761E1">
            <w:pPr>
              <w:jc w:val="center"/>
            </w:pPr>
            <w:r>
              <w:t>16</w:t>
            </w:r>
          </w:p>
        </w:tc>
        <w:tc>
          <w:tcPr>
            <w:tcW w:w="851" w:type="dxa"/>
          </w:tcPr>
          <w:p w14:paraId="37AABBD2" w14:textId="2CD9F014" w:rsidR="001432E3" w:rsidRPr="001432E3" w:rsidRDefault="005073A7" w:rsidP="00C761E1">
            <w:pPr>
              <w:jc w:val="center"/>
            </w:pPr>
            <w:r>
              <w:t>4</w:t>
            </w:r>
          </w:p>
        </w:tc>
        <w:tc>
          <w:tcPr>
            <w:tcW w:w="992" w:type="dxa"/>
          </w:tcPr>
          <w:p w14:paraId="2BF446AD" w14:textId="3490B627" w:rsidR="001432E3" w:rsidRPr="00A946CA" w:rsidRDefault="005073A7" w:rsidP="00C761E1">
            <w:pPr>
              <w:jc w:val="center"/>
              <w:rPr>
                <w:color w:val="000000"/>
              </w:rPr>
            </w:pPr>
            <w:r>
              <w:rPr>
                <w:color w:val="000000"/>
              </w:rPr>
              <w:t>-</w:t>
            </w:r>
          </w:p>
        </w:tc>
        <w:tc>
          <w:tcPr>
            <w:tcW w:w="1559" w:type="dxa"/>
          </w:tcPr>
          <w:p w14:paraId="49AAA8B1" w14:textId="5BA19482" w:rsidR="001432E3" w:rsidRPr="003514B0" w:rsidRDefault="001432E3" w:rsidP="00C761E1">
            <w:pPr>
              <w:jc w:val="center"/>
              <w:rPr>
                <w:color w:val="0070C0"/>
              </w:rPr>
            </w:pPr>
            <w:r>
              <w:rPr>
                <w:color w:val="000000"/>
              </w:rPr>
              <w:t>4</w:t>
            </w:r>
          </w:p>
        </w:tc>
        <w:tc>
          <w:tcPr>
            <w:tcW w:w="1672" w:type="dxa"/>
          </w:tcPr>
          <w:p w14:paraId="33167840" w14:textId="0411646F" w:rsidR="001432E3" w:rsidRPr="00A946CA" w:rsidRDefault="005073A7" w:rsidP="00C761E1">
            <w:pPr>
              <w:jc w:val="center"/>
              <w:rPr>
                <w:color w:val="000000"/>
              </w:rPr>
            </w:pPr>
            <w:r>
              <w:rPr>
                <w:color w:val="000000"/>
              </w:rPr>
              <w:t>12</w:t>
            </w:r>
          </w:p>
        </w:tc>
        <w:tc>
          <w:tcPr>
            <w:tcW w:w="2155" w:type="dxa"/>
          </w:tcPr>
          <w:p w14:paraId="001002F3" w14:textId="136CB39E" w:rsidR="001432E3" w:rsidRPr="00A946CA" w:rsidRDefault="001432E3" w:rsidP="00C761E1">
            <w:pPr>
              <w:rPr>
                <w:color w:val="000000"/>
              </w:rPr>
            </w:pPr>
            <w:r w:rsidRPr="00EC71A1">
              <w:t>Деловая игра, анализ кейсов, групповая дискуссия</w:t>
            </w:r>
          </w:p>
        </w:tc>
      </w:tr>
      <w:tr w:rsidR="001432E3" w:rsidRPr="00A946CA" w14:paraId="37ED30D9" w14:textId="77777777" w:rsidTr="001432E3">
        <w:trPr>
          <w:trHeight w:val="303"/>
        </w:trPr>
        <w:tc>
          <w:tcPr>
            <w:tcW w:w="426" w:type="dxa"/>
          </w:tcPr>
          <w:p w14:paraId="21BCBFE7" w14:textId="77777777" w:rsidR="001432E3" w:rsidRPr="00A946CA" w:rsidRDefault="001432E3" w:rsidP="00C761E1">
            <w:pPr>
              <w:numPr>
                <w:ilvl w:val="0"/>
                <w:numId w:val="7"/>
              </w:numPr>
              <w:contextualSpacing/>
              <w:rPr>
                <w:color w:val="000000"/>
                <w:lang w:eastAsia="en-US"/>
              </w:rPr>
            </w:pPr>
          </w:p>
        </w:tc>
        <w:tc>
          <w:tcPr>
            <w:tcW w:w="2581" w:type="dxa"/>
          </w:tcPr>
          <w:p w14:paraId="611ABE13" w14:textId="274DB232" w:rsidR="001432E3" w:rsidRPr="00A946CA" w:rsidRDefault="001432E3" w:rsidP="00C761E1">
            <w:pPr>
              <w:rPr>
                <w:color w:val="000000"/>
              </w:rPr>
            </w:pPr>
            <w:r w:rsidRPr="00A946CA">
              <w:rPr>
                <w:color w:val="000000"/>
              </w:rPr>
              <w:t>Подписная и розничная модели монетизации контента</w:t>
            </w:r>
          </w:p>
        </w:tc>
        <w:tc>
          <w:tcPr>
            <w:tcW w:w="850" w:type="dxa"/>
          </w:tcPr>
          <w:p w14:paraId="59FAD42A" w14:textId="2DBBDFB8" w:rsidR="001432E3" w:rsidRPr="001432E3" w:rsidRDefault="005073A7" w:rsidP="00C761E1">
            <w:pPr>
              <w:jc w:val="center"/>
            </w:pPr>
            <w:r>
              <w:t>18</w:t>
            </w:r>
          </w:p>
        </w:tc>
        <w:tc>
          <w:tcPr>
            <w:tcW w:w="851" w:type="dxa"/>
          </w:tcPr>
          <w:p w14:paraId="06AA335E" w14:textId="74D9B191" w:rsidR="001432E3" w:rsidRPr="001432E3" w:rsidRDefault="005073A7" w:rsidP="00C761E1">
            <w:pPr>
              <w:jc w:val="center"/>
            </w:pPr>
            <w:r>
              <w:t>6</w:t>
            </w:r>
          </w:p>
        </w:tc>
        <w:tc>
          <w:tcPr>
            <w:tcW w:w="992" w:type="dxa"/>
          </w:tcPr>
          <w:p w14:paraId="4A814409" w14:textId="336DAA7E" w:rsidR="001432E3" w:rsidRPr="00A946CA" w:rsidRDefault="005C308B" w:rsidP="00C761E1">
            <w:pPr>
              <w:jc w:val="center"/>
              <w:rPr>
                <w:color w:val="000000"/>
              </w:rPr>
            </w:pPr>
            <w:r>
              <w:rPr>
                <w:color w:val="000000"/>
              </w:rPr>
              <w:t>2</w:t>
            </w:r>
          </w:p>
        </w:tc>
        <w:tc>
          <w:tcPr>
            <w:tcW w:w="1559" w:type="dxa"/>
          </w:tcPr>
          <w:p w14:paraId="370D7CDE" w14:textId="2D7A8106" w:rsidR="001432E3" w:rsidRPr="00A946CA" w:rsidRDefault="001432E3" w:rsidP="00C761E1">
            <w:pPr>
              <w:jc w:val="center"/>
              <w:rPr>
                <w:color w:val="000000"/>
              </w:rPr>
            </w:pPr>
            <w:r>
              <w:rPr>
                <w:color w:val="000000"/>
              </w:rPr>
              <w:t>4</w:t>
            </w:r>
          </w:p>
        </w:tc>
        <w:tc>
          <w:tcPr>
            <w:tcW w:w="1672" w:type="dxa"/>
          </w:tcPr>
          <w:p w14:paraId="1B7C2CAA" w14:textId="54A7D058" w:rsidR="001432E3" w:rsidRPr="00A946CA" w:rsidRDefault="001432E3" w:rsidP="00C761E1">
            <w:pPr>
              <w:jc w:val="center"/>
              <w:rPr>
                <w:color w:val="000000"/>
              </w:rPr>
            </w:pPr>
            <w:r>
              <w:rPr>
                <w:color w:val="000000"/>
              </w:rPr>
              <w:t>12</w:t>
            </w:r>
          </w:p>
        </w:tc>
        <w:tc>
          <w:tcPr>
            <w:tcW w:w="2155" w:type="dxa"/>
          </w:tcPr>
          <w:p w14:paraId="05CA2B56" w14:textId="4C337B0E" w:rsidR="001432E3" w:rsidRPr="00A946CA" w:rsidRDefault="001432E3" w:rsidP="00C761E1">
            <w:pPr>
              <w:rPr>
                <w:color w:val="000000"/>
              </w:rPr>
            </w:pPr>
            <w:r w:rsidRPr="00EC71A1">
              <w:t>Анализ кейсов, групповая дискуссия</w:t>
            </w:r>
          </w:p>
        </w:tc>
      </w:tr>
      <w:tr w:rsidR="001432E3" w:rsidRPr="00A946CA" w14:paraId="7212D952" w14:textId="77777777" w:rsidTr="001432E3">
        <w:tc>
          <w:tcPr>
            <w:tcW w:w="426" w:type="dxa"/>
          </w:tcPr>
          <w:p w14:paraId="2177CDED" w14:textId="77777777" w:rsidR="001432E3" w:rsidRPr="00A946CA" w:rsidRDefault="001432E3" w:rsidP="00C761E1">
            <w:pPr>
              <w:numPr>
                <w:ilvl w:val="0"/>
                <w:numId w:val="7"/>
              </w:numPr>
              <w:contextualSpacing/>
              <w:rPr>
                <w:color w:val="000000"/>
                <w:lang w:eastAsia="en-US"/>
              </w:rPr>
            </w:pPr>
          </w:p>
        </w:tc>
        <w:tc>
          <w:tcPr>
            <w:tcW w:w="2581" w:type="dxa"/>
          </w:tcPr>
          <w:p w14:paraId="0C23AF74" w14:textId="0D5D132C" w:rsidR="001432E3" w:rsidRPr="00A946CA" w:rsidRDefault="001432E3" w:rsidP="00C761E1">
            <w:pPr>
              <w:rPr>
                <w:color w:val="000000"/>
              </w:rPr>
            </w:pPr>
            <w:r w:rsidRPr="00A946CA">
              <w:rPr>
                <w:color w:val="000000"/>
              </w:rPr>
              <w:t>Контентная и технологическая модели монетизации контента</w:t>
            </w:r>
          </w:p>
        </w:tc>
        <w:tc>
          <w:tcPr>
            <w:tcW w:w="850" w:type="dxa"/>
          </w:tcPr>
          <w:p w14:paraId="500EAB03" w14:textId="799F12A9" w:rsidR="001432E3" w:rsidRPr="001432E3" w:rsidRDefault="005073A7" w:rsidP="001432E3">
            <w:pPr>
              <w:jc w:val="center"/>
            </w:pPr>
            <w:r>
              <w:t>18</w:t>
            </w:r>
          </w:p>
        </w:tc>
        <w:tc>
          <w:tcPr>
            <w:tcW w:w="851" w:type="dxa"/>
          </w:tcPr>
          <w:p w14:paraId="5DC382EE" w14:textId="4881D488" w:rsidR="001432E3" w:rsidRPr="001432E3" w:rsidRDefault="005073A7" w:rsidP="00C761E1">
            <w:pPr>
              <w:jc w:val="center"/>
            </w:pPr>
            <w:r>
              <w:t>6</w:t>
            </w:r>
          </w:p>
        </w:tc>
        <w:tc>
          <w:tcPr>
            <w:tcW w:w="992" w:type="dxa"/>
          </w:tcPr>
          <w:p w14:paraId="3082D36E" w14:textId="49D1222B" w:rsidR="001432E3" w:rsidRPr="00A946CA" w:rsidRDefault="005C308B" w:rsidP="00C761E1">
            <w:pPr>
              <w:jc w:val="center"/>
              <w:rPr>
                <w:color w:val="000000"/>
              </w:rPr>
            </w:pPr>
            <w:r>
              <w:rPr>
                <w:color w:val="000000"/>
              </w:rPr>
              <w:t>2</w:t>
            </w:r>
          </w:p>
        </w:tc>
        <w:tc>
          <w:tcPr>
            <w:tcW w:w="1559" w:type="dxa"/>
          </w:tcPr>
          <w:p w14:paraId="68FE757F" w14:textId="4D92D5F4" w:rsidR="001432E3" w:rsidRPr="00A946CA" w:rsidRDefault="001432E3" w:rsidP="00C761E1">
            <w:pPr>
              <w:jc w:val="center"/>
              <w:rPr>
                <w:color w:val="000000"/>
              </w:rPr>
            </w:pPr>
            <w:r>
              <w:rPr>
                <w:color w:val="000000"/>
              </w:rPr>
              <w:t>4</w:t>
            </w:r>
          </w:p>
        </w:tc>
        <w:tc>
          <w:tcPr>
            <w:tcW w:w="1672" w:type="dxa"/>
          </w:tcPr>
          <w:p w14:paraId="04EE744A" w14:textId="5FAA035D" w:rsidR="001432E3" w:rsidRPr="00A946CA" w:rsidRDefault="001432E3" w:rsidP="00C761E1">
            <w:pPr>
              <w:jc w:val="center"/>
              <w:rPr>
                <w:color w:val="000000"/>
              </w:rPr>
            </w:pPr>
            <w:r>
              <w:rPr>
                <w:color w:val="000000"/>
              </w:rPr>
              <w:t>12</w:t>
            </w:r>
          </w:p>
        </w:tc>
        <w:tc>
          <w:tcPr>
            <w:tcW w:w="2155" w:type="dxa"/>
          </w:tcPr>
          <w:p w14:paraId="702261E7" w14:textId="6E04ACF0" w:rsidR="001432E3" w:rsidRPr="00A946CA" w:rsidRDefault="001432E3" w:rsidP="00C761E1">
            <w:pPr>
              <w:rPr>
                <w:color w:val="000000"/>
              </w:rPr>
            </w:pPr>
            <w:r w:rsidRPr="00EC71A1">
              <w:t>Деловая игра, анализ кейсов, групповая дискуссия</w:t>
            </w:r>
          </w:p>
        </w:tc>
      </w:tr>
      <w:tr w:rsidR="001432E3" w:rsidRPr="00A946CA" w14:paraId="7EFE720D" w14:textId="77777777" w:rsidTr="001432E3">
        <w:tc>
          <w:tcPr>
            <w:tcW w:w="426" w:type="dxa"/>
          </w:tcPr>
          <w:p w14:paraId="5828091C" w14:textId="77777777" w:rsidR="001432E3" w:rsidRPr="00A946CA" w:rsidRDefault="001432E3" w:rsidP="00C761E1">
            <w:pPr>
              <w:numPr>
                <w:ilvl w:val="0"/>
                <w:numId w:val="7"/>
              </w:numPr>
              <w:contextualSpacing/>
              <w:rPr>
                <w:color w:val="000000"/>
                <w:lang w:eastAsia="en-US"/>
              </w:rPr>
            </w:pPr>
          </w:p>
        </w:tc>
        <w:tc>
          <w:tcPr>
            <w:tcW w:w="2581" w:type="dxa"/>
          </w:tcPr>
          <w:p w14:paraId="12F26DC9" w14:textId="320C15DA" w:rsidR="001432E3" w:rsidRPr="00A946CA" w:rsidRDefault="001432E3" w:rsidP="00C761E1">
            <w:pPr>
              <w:rPr>
                <w:color w:val="000000"/>
              </w:rPr>
            </w:pPr>
            <w:proofErr w:type="spellStart"/>
            <w:r w:rsidRPr="00A946CA">
              <w:rPr>
                <w:color w:val="000000"/>
              </w:rPr>
              <w:t>Франшизная</w:t>
            </w:r>
            <w:proofErr w:type="spellEnd"/>
            <w:r w:rsidRPr="00A946CA">
              <w:rPr>
                <w:color w:val="000000"/>
              </w:rPr>
              <w:t xml:space="preserve"> и финансовая модели монетизации контента</w:t>
            </w:r>
          </w:p>
        </w:tc>
        <w:tc>
          <w:tcPr>
            <w:tcW w:w="850" w:type="dxa"/>
          </w:tcPr>
          <w:p w14:paraId="796A8019" w14:textId="5881F25F" w:rsidR="001432E3" w:rsidRPr="00A946CA" w:rsidRDefault="005073A7" w:rsidP="00C761E1">
            <w:pPr>
              <w:jc w:val="center"/>
              <w:rPr>
                <w:color w:val="000000"/>
              </w:rPr>
            </w:pPr>
            <w:r>
              <w:rPr>
                <w:color w:val="000000"/>
              </w:rPr>
              <w:t>18</w:t>
            </w:r>
          </w:p>
        </w:tc>
        <w:tc>
          <w:tcPr>
            <w:tcW w:w="851" w:type="dxa"/>
          </w:tcPr>
          <w:p w14:paraId="05C1353F" w14:textId="046E3F23" w:rsidR="001432E3" w:rsidRPr="00A946CA" w:rsidRDefault="005073A7" w:rsidP="00C761E1">
            <w:pPr>
              <w:jc w:val="center"/>
              <w:rPr>
                <w:color w:val="000000"/>
              </w:rPr>
            </w:pPr>
            <w:r>
              <w:rPr>
                <w:color w:val="000000"/>
              </w:rPr>
              <w:t>6</w:t>
            </w:r>
          </w:p>
        </w:tc>
        <w:tc>
          <w:tcPr>
            <w:tcW w:w="992" w:type="dxa"/>
          </w:tcPr>
          <w:p w14:paraId="60247698" w14:textId="38CD9315" w:rsidR="001432E3" w:rsidRPr="00A946CA" w:rsidRDefault="005C308B" w:rsidP="00C761E1">
            <w:pPr>
              <w:jc w:val="center"/>
              <w:rPr>
                <w:color w:val="000000"/>
              </w:rPr>
            </w:pPr>
            <w:r>
              <w:rPr>
                <w:color w:val="000000"/>
              </w:rPr>
              <w:t>2</w:t>
            </w:r>
          </w:p>
        </w:tc>
        <w:tc>
          <w:tcPr>
            <w:tcW w:w="1559" w:type="dxa"/>
          </w:tcPr>
          <w:p w14:paraId="35E3EEBF" w14:textId="66B2F24E" w:rsidR="001432E3" w:rsidRPr="00A946CA" w:rsidRDefault="001432E3" w:rsidP="00C761E1">
            <w:pPr>
              <w:jc w:val="center"/>
              <w:rPr>
                <w:color w:val="000000"/>
              </w:rPr>
            </w:pPr>
            <w:r>
              <w:rPr>
                <w:color w:val="000000"/>
              </w:rPr>
              <w:t>4</w:t>
            </w:r>
          </w:p>
        </w:tc>
        <w:tc>
          <w:tcPr>
            <w:tcW w:w="1672" w:type="dxa"/>
          </w:tcPr>
          <w:p w14:paraId="044AED22" w14:textId="178A3070" w:rsidR="001432E3" w:rsidRPr="00A946CA" w:rsidRDefault="001432E3" w:rsidP="00C761E1">
            <w:pPr>
              <w:jc w:val="center"/>
              <w:rPr>
                <w:color w:val="000000"/>
              </w:rPr>
            </w:pPr>
            <w:r>
              <w:rPr>
                <w:color w:val="000000"/>
              </w:rPr>
              <w:t>12</w:t>
            </w:r>
          </w:p>
        </w:tc>
        <w:tc>
          <w:tcPr>
            <w:tcW w:w="2155" w:type="dxa"/>
          </w:tcPr>
          <w:p w14:paraId="15DA9E7A" w14:textId="446B5FC2" w:rsidR="001432E3" w:rsidRPr="00A946CA" w:rsidRDefault="001432E3" w:rsidP="00C761E1">
            <w:pPr>
              <w:rPr>
                <w:color w:val="000000"/>
              </w:rPr>
            </w:pPr>
            <w:r w:rsidRPr="00EC71A1">
              <w:t xml:space="preserve">Разбор рекламных материалов, разбор судебных кейсов </w:t>
            </w:r>
          </w:p>
        </w:tc>
      </w:tr>
      <w:tr w:rsidR="001432E3" w:rsidRPr="00A946CA" w14:paraId="451AF675" w14:textId="77777777" w:rsidTr="001432E3">
        <w:tc>
          <w:tcPr>
            <w:tcW w:w="426" w:type="dxa"/>
          </w:tcPr>
          <w:p w14:paraId="026A64B9" w14:textId="77777777" w:rsidR="001432E3" w:rsidRPr="00A946CA" w:rsidRDefault="001432E3" w:rsidP="00C761E1">
            <w:pPr>
              <w:numPr>
                <w:ilvl w:val="0"/>
                <w:numId w:val="7"/>
              </w:numPr>
              <w:contextualSpacing/>
              <w:rPr>
                <w:color w:val="000000"/>
                <w:lang w:eastAsia="en-US"/>
              </w:rPr>
            </w:pPr>
          </w:p>
        </w:tc>
        <w:tc>
          <w:tcPr>
            <w:tcW w:w="2581" w:type="dxa"/>
          </w:tcPr>
          <w:p w14:paraId="46A6B465" w14:textId="00D787BF" w:rsidR="001432E3" w:rsidRPr="00A946CA" w:rsidRDefault="001432E3" w:rsidP="00C761E1">
            <w:pPr>
              <w:rPr>
                <w:color w:val="000000"/>
              </w:rPr>
            </w:pPr>
            <w:r w:rsidRPr="00A946CA">
              <w:rPr>
                <w:color w:val="000000"/>
              </w:rPr>
              <w:t>Спонсорская и клубная модели монетизации контента</w:t>
            </w:r>
          </w:p>
        </w:tc>
        <w:tc>
          <w:tcPr>
            <w:tcW w:w="850" w:type="dxa"/>
          </w:tcPr>
          <w:p w14:paraId="04636076" w14:textId="4E31E587" w:rsidR="001432E3" w:rsidRPr="00A946CA" w:rsidRDefault="005073A7" w:rsidP="00C761E1">
            <w:pPr>
              <w:jc w:val="center"/>
              <w:rPr>
                <w:color w:val="000000"/>
              </w:rPr>
            </w:pPr>
            <w:r>
              <w:rPr>
                <w:color w:val="000000"/>
              </w:rPr>
              <w:t>22</w:t>
            </w:r>
          </w:p>
        </w:tc>
        <w:tc>
          <w:tcPr>
            <w:tcW w:w="851" w:type="dxa"/>
          </w:tcPr>
          <w:p w14:paraId="73784A35" w14:textId="34617C59" w:rsidR="001432E3" w:rsidRPr="00A946CA" w:rsidRDefault="005073A7" w:rsidP="00C761E1">
            <w:pPr>
              <w:jc w:val="center"/>
              <w:rPr>
                <w:color w:val="000000"/>
              </w:rPr>
            </w:pPr>
            <w:r>
              <w:rPr>
                <w:color w:val="000000"/>
              </w:rPr>
              <w:t>6</w:t>
            </w:r>
          </w:p>
        </w:tc>
        <w:tc>
          <w:tcPr>
            <w:tcW w:w="992" w:type="dxa"/>
          </w:tcPr>
          <w:p w14:paraId="68C3CE0F" w14:textId="40FC370C" w:rsidR="001432E3" w:rsidRPr="00A946CA" w:rsidRDefault="005073A7" w:rsidP="00C761E1">
            <w:pPr>
              <w:jc w:val="center"/>
              <w:rPr>
                <w:color w:val="000000"/>
              </w:rPr>
            </w:pPr>
            <w:r>
              <w:rPr>
                <w:color w:val="000000"/>
              </w:rPr>
              <w:t>2</w:t>
            </w:r>
          </w:p>
        </w:tc>
        <w:tc>
          <w:tcPr>
            <w:tcW w:w="1559" w:type="dxa"/>
          </w:tcPr>
          <w:p w14:paraId="34330C7B" w14:textId="69A6C7DC" w:rsidR="001432E3" w:rsidRPr="003514B0" w:rsidRDefault="001432E3" w:rsidP="00C761E1">
            <w:pPr>
              <w:jc w:val="center"/>
              <w:rPr>
                <w:color w:val="0070C0"/>
              </w:rPr>
            </w:pPr>
            <w:r>
              <w:rPr>
                <w:color w:val="000000"/>
              </w:rPr>
              <w:t>4</w:t>
            </w:r>
          </w:p>
        </w:tc>
        <w:tc>
          <w:tcPr>
            <w:tcW w:w="1672" w:type="dxa"/>
          </w:tcPr>
          <w:p w14:paraId="2572A02E" w14:textId="0889E701" w:rsidR="001432E3" w:rsidRPr="00A946CA" w:rsidRDefault="001432E3" w:rsidP="005C308B">
            <w:pPr>
              <w:jc w:val="center"/>
              <w:rPr>
                <w:color w:val="000000"/>
              </w:rPr>
            </w:pPr>
            <w:r>
              <w:rPr>
                <w:color w:val="000000"/>
              </w:rPr>
              <w:t>1</w:t>
            </w:r>
            <w:r w:rsidR="005C308B">
              <w:rPr>
                <w:color w:val="000000"/>
              </w:rPr>
              <w:t>6</w:t>
            </w:r>
          </w:p>
        </w:tc>
        <w:tc>
          <w:tcPr>
            <w:tcW w:w="2155" w:type="dxa"/>
          </w:tcPr>
          <w:p w14:paraId="4254AA6D" w14:textId="664576F5" w:rsidR="001432E3" w:rsidRPr="00A946CA" w:rsidRDefault="001432E3" w:rsidP="00C761E1">
            <w:pPr>
              <w:rPr>
                <w:color w:val="000000"/>
              </w:rPr>
            </w:pPr>
            <w:r w:rsidRPr="00EC71A1">
              <w:t>Разбор рекламных спецпроектов, групповая дискуссия</w:t>
            </w:r>
          </w:p>
        </w:tc>
      </w:tr>
      <w:tr w:rsidR="001432E3" w:rsidRPr="00A946CA" w14:paraId="5F55D72B" w14:textId="77777777" w:rsidTr="001432E3">
        <w:tc>
          <w:tcPr>
            <w:tcW w:w="426" w:type="dxa"/>
          </w:tcPr>
          <w:p w14:paraId="1645B2EE" w14:textId="77777777" w:rsidR="001432E3" w:rsidRPr="00A946CA" w:rsidRDefault="001432E3" w:rsidP="001F4C7C">
            <w:pPr>
              <w:rPr>
                <w:b/>
                <w:color w:val="000000"/>
              </w:rPr>
            </w:pPr>
          </w:p>
        </w:tc>
        <w:tc>
          <w:tcPr>
            <w:tcW w:w="2581" w:type="dxa"/>
          </w:tcPr>
          <w:p w14:paraId="0AEE06AB" w14:textId="77777777" w:rsidR="001432E3" w:rsidRPr="00A946CA" w:rsidRDefault="001432E3" w:rsidP="001F4C7C">
            <w:pPr>
              <w:rPr>
                <w:b/>
                <w:color w:val="000000"/>
              </w:rPr>
            </w:pPr>
            <w:r w:rsidRPr="00A946CA">
              <w:rPr>
                <w:b/>
                <w:color w:val="000000"/>
              </w:rPr>
              <w:t xml:space="preserve"> В целом по дисциплине  </w:t>
            </w:r>
          </w:p>
        </w:tc>
        <w:tc>
          <w:tcPr>
            <w:tcW w:w="850" w:type="dxa"/>
          </w:tcPr>
          <w:p w14:paraId="6882760E" w14:textId="735B37E4" w:rsidR="001432E3" w:rsidRPr="00A946CA" w:rsidRDefault="001432E3" w:rsidP="00FA66F3">
            <w:pPr>
              <w:jc w:val="center"/>
              <w:rPr>
                <w:b/>
                <w:color w:val="000000"/>
              </w:rPr>
            </w:pPr>
            <w:r w:rsidRPr="00A946CA">
              <w:rPr>
                <w:b/>
                <w:color w:val="000000"/>
              </w:rPr>
              <w:t>108</w:t>
            </w:r>
          </w:p>
        </w:tc>
        <w:tc>
          <w:tcPr>
            <w:tcW w:w="851" w:type="dxa"/>
          </w:tcPr>
          <w:p w14:paraId="7C2F0FC4" w14:textId="77777777" w:rsidR="001432E3" w:rsidRDefault="001432E3" w:rsidP="001F4C7C">
            <w:pPr>
              <w:jc w:val="center"/>
              <w:rPr>
                <w:b/>
                <w:color w:val="000000"/>
              </w:rPr>
            </w:pPr>
            <w:r>
              <w:rPr>
                <w:b/>
                <w:color w:val="000000"/>
              </w:rPr>
              <w:t>32</w:t>
            </w:r>
          </w:p>
          <w:p w14:paraId="5E606550" w14:textId="77777777" w:rsidR="001432E3" w:rsidRDefault="001432E3" w:rsidP="001F4C7C">
            <w:pPr>
              <w:jc w:val="center"/>
              <w:rPr>
                <w:b/>
                <w:color w:val="000000"/>
              </w:rPr>
            </w:pPr>
          </w:p>
          <w:p w14:paraId="4BBA15D8" w14:textId="77777777" w:rsidR="001432E3" w:rsidRDefault="001432E3" w:rsidP="001F4C7C">
            <w:pPr>
              <w:jc w:val="center"/>
              <w:rPr>
                <w:b/>
                <w:color w:val="000000"/>
              </w:rPr>
            </w:pPr>
          </w:p>
          <w:p w14:paraId="6FF7F02B" w14:textId="0E71DEA2" w:rsidR="001432E3" w:rsidRPr="00A946CA" w:rsidRDefault="001432E3" w:rsidP="001F4C7C">
            <w:pPr>
              <w:jc w:val="center"/>
              <w:rPr>
                <w:b/>
                <w:color w:val="000000"/>
              </w:rPr>
            </w:pPr>
          </w:p>
        </w:tc>
        <w:tc>
          <w:tcPr>
            <w:tcW w:w="992" w:type="dxa"/>
          </w:tcPr>
          <w:p w14:paraId="15C58FD8" w14:textId="0B334C76" w:rsidR="001432E3" w:rsidRPr="00A946CA" w:rsidRDefault="001432E3" w:rsidP="001F4C7C">
            <w:pPr>
              <w:jc w:val="center"/>
              <w:rPr>
                <w:b/>
                <w:color w:val="000000"/>
              </w:rPr>
            </w:pPr>
            <w:r>
              <w:rPr>
                <w:b/>
                <w:color w:val="000000"/>
              </w:rPr>
              <w:t>8</w:t>
            </w:r>
          </w:p>
        </w:tc>
        <w:tc>
          <w:tcPr>
            <w:tcW w:w="1559" w:type="dxa"/>
          </w:tcPr>
          <w:p w14:paraId="4FE5FCA7" w14:textId="76ED535B" w:rsidR="001432E3" w:rsidRPr="003514B0" w:rsidRDefault="001432E3" w:rsidP="001F4C7C">
            <w:pPr>
              <w:jc w:val="center"/>
              <w:rPr>
                <w:b/>
                <w:color w:val="0070C0"/>
              </w:rPr>
            </w:pPr>
            <w:r>
              <w:rPr>
                <w:b/>
                <w:color w:val="000000"/>
              </w:rPr>
              <w:t>24</w:t>
            </w:r>
          </w:p>
        </w:tc>
        <w:tc>
          <w:tcPr>
            <w:tcW w:w="1672" w:type="dxa"/>
          </w:tcPr>
          <w:p w14:paraId="4AFDF7F9" w14:textId="77777777" w:rsidR="001432E3" w:rsidRDefault="001432E3" w:rsidP="00A946CA">
            <w:pPr>
              <w:jc w:val="center"/>
              <w:rPr>
                <w:b/>
                <w:color w:val="000000"/>
              </w:rPr>
            </w:pPr>
            <w:r w:rsidRPr="00A946CA">
              <w:rPr>
                <w:b/>
                <w:color w:val="000000"/>
              </w:rPr>
              <w:t>7</w:t>
            </w:r>
            <w:r>
              <w:rPr>
                <w:b/>
                <w:color w:val="000000"/>
              </w:rPr>
              <w:t>6</w:t>
            </w:r>
          </w:p>
          <w:p w14:paraId="70B24137" w14:textId="77777777" w:rsidR="001432E3" w:rsidRDefault="001432E3" w:rsidP="00A946CA">
            <w:pPr>
              <w:jc w:val="center"/>
              <w:rPr>
                <w:b/>
                <w:color w:val="000000"/>
              </w:rPr>
            </w:pPr>
          </w:p>
          <w:p w14:paraId="4311FE65" w14:textId="77777777" w:rsidR="001432E3" w:rsidRDefault="001432E3" w:rsidP="00A946CA">
            <w:pPr>
              <w:jc w:val="center"/>
              <w:rPr>
                <w:b/>
                <w:color w:val="000000"/>
              </w:rPr>
            </w:pPr>
          </w:p>
          <w:p w14:paraId="451A75F3" w14:textId="5DBE059A" w:rsidR="001432E3" w:rsidRPr="00A946CA" w:rsidRDefault="001432E3" w:rsidP="00A946CA">
            <w:pPr>
              <w:jc w:val="center"/>
              <w:rPr>
                <w:b/>
                <w:color w:val="000000"/>
              </w:rPr>
            </w:pPr>
          </w:p>
        </w:tc>
        <w:tc>
          <w:tcPr>
            <w:tcW w:w="2155" w:type="dxa"/>
          </w:tcPr>
          <w:p w14:paraId="232BB89B" w14:textId="1EE82F38" w:rsidR="001432E3" w:rsidRPr="00A946CA" w:rsidRDefault="001432E3" w:rsidP="00F84D89">
            <w:pPr>
              <w:rPr>
                <w:color w:val="000000"/>
              </w:rPr>
            </w:pPr>
            <w:r w:rsidRPr="00A946CA">
              <w:rPr>
                <w:b/>
                <w:color w:val="000000"/>
              </w:rPr>
              <w:t xml:space="preserve">Согласно учебному плану: </w:t>
            </w:r>
            <w:r>
              <w:rPr>
                <w:color w:val="000000"/>
              </w:rPr>
              <w:t>д</w:t>
            </w:r>
            <w:r w:rsidRPr="00A946CA">
              <w:rPr>
                <w:color w:val="000000"/>
              </w:rPr>
              <w:t>омашнее творческое задание</w:t>
            </w:r>
          </w:p>
        </w:tc>
      </w:tr>
      <w:tr w:rsidR="001432E3" w:rsidRPr="00A946CA" w14:paraId="4C944BC8" w14:textId="77777777" w:rsidTr="001432E3">
        <w:tc>
          <w:tcPr>
            <w:tcW w:w="426" w:type="dxa"/>
          </w:tcPr>
          <w:p w14:paraId="7B2C63AF" w14:textId="77777777" w:rsidR="001432E3" w:rsidRPr="00A946CA" w:rsidRDefault="001432E3" w:rsidP="001F4C7C">
            <w:pPr>
              <w:rPr>
                <w:color w:val="000000"/>
              </w:rPr>
            </w:pPr>
          </w:p>
        </w:tc>
        <w:tc>
          <w:tcPr>
            <w:tcW w:w="2581" w:type="dxa"/>
          </w:tcPr>
          <w:p w14:paraId="70F93352" w14:textId="77777777" w:rsidR="001432E3" w:rsidRPr="00A946CA" w:rsidRDefault="001432E3" w:rsidP="001F4C7C">
            <w:pPr>
              <w:rPr>
                <w:color w:val="000000"/>
              </w:rPr>
            </w:pPr>
            <w:r w:rsidRPr="00A946CA">
              <w:rPr>
                <w:color w:val="000000"/>
              </w:rPr>
              <w:t>Итого %</w:t>
            </w:r>
          </w:p>
        </w:tc>
        <w:tc>
          <w:tcPr>
            <w:tcW w:w="850" w:type="dxa"/>
          </w:tcPr>
          <w:p w14:paraId="2332CFA5" w14:textId="455B09C0" w:rsidR="001432E3" w:rsidRPr="00A946CA" w:rsidRDefault="001432E3" w:rsidP="001F4C7C">
            <w:pPr>
              <w:jc w:val="center"/>
              <w:rPr>
                <w:b/>
                <w:color w:val="000000"/>
              </w:rPr>
            </w:pPr>
            <w:r>
              <w:rPr>
                <w:b/>
                <w:color w:val="000000"/>
              </w:rPr>
              <w:t>100</w:t>
            </w:r>
          </w:p>
        </w:tc>
        <w:tc>
          <w:tcPr>
            <w:tcW w:w="851" w:type="dxa"/>
          </w:tcPr>
          <w:p w14:paraId="6F54B458" w14:textId="4176935D" w:rsidR="001432E3" w:rsidRPr="001432E3" w:rsidRDefault="001432E3" w:rsidP="001F4C7C">
            <w:pPr>
              <w:jc w:val="center"/>
              <w:rPr>
                <w:b/>
              </w:rPr>
            </w:pPr>
            <w:r w:rsidRPr="001432E3">
              <w:rPr>
                <w:b/>
              </w:rPr>
              <w:t>30</w:t>
            </w:r>
          </w:p>
        </w:tc>
        <w:tc>
          <w:tcPr>
            <w:tcW w:w="992" w:type="dxa"/>
          </w:tcPr>
          <w:p w14:paraId="1F979825" w14:textId="5685C10A" w:rsidR="001432E3" w:rsidRPr="001432E3" w:rsidRDefault="001432E3" w:rsidP="001F4C7C">
            <w:pPr>
              <w:jc w:val="center"/>
              <w:rPr>
                <w:b/>
              </w:rPr>
            </w:pPr>
            <w:r w:rsidRPr="001432E3">
              <w:rPr>
                <w:b/>
              </w:rPr>
              <w:t>25</w:t>
            </w:r>
          </w:p>
        </w:tc>
        <w:tc>
          <w:tcPr>
            <w:tcW w:w="1559" w:type="dxa"/>
          </w:tcPr>
          <w:p w14:paraId="49A44BA0" w14:textId="038B21F0" w:rsidR="001432E3" w:rsidRPr="001432E3" w:rsidRDefault="001432E3" w:rsidP="001F4C7C">
            <w:pPr>
              <w:jc w:val="center"/>
              <w:rPr>
                <w:b/>
              </w:rPr>
            </w:pPr>
            <w:r w:rsidRPr="001432E3">
              <w:rPr>
                <w:b/>
              </w:rPr>
              <w:t>75</w:t>
            </w:r>
          </w:p>
        </w:tc>
        <w:tc>
          <w:tcPr>
            <w:tcW w:w="1672" w:type="dxa"/>
          </w:tcPr>
          <w:p w14:paraId="3EF61B35" w14:textId="5DE9CD78" w:rsidR="001432E3" w:rsidRPr="001432E3" w:rsidRDefault="001432E3" w:rsidP="001F4C7C">
            <w:pPr>
              <w:jc w:val="center"/>
              <w:rPr>
                <w:b/>
              </w:rPr>
            </w:pPr>
            <w:r w:rsidRPr="001432E3">
              <w:rPr>
                <w:b/>
              </w:rPr>
              <w:t>70</w:t>
            </w:r>
          </w:p>
        </w:tc>
        <w:tc>
          <w:tcPr>
            <w:tcW w:w="2155" w:type="dxa"/>
          </w:tcPr>
          <w:p w14:paraId="027E912E" w14:textId="77777777" w:rsidR="001432E3" w:rsidRPr="00A946CA" w:rsidRDefault="001432E3" w:rsidP="001F4C7C">
            <w:pPr>
              <w:rPr>
                <w:color w:val="000000"/>
              </w:rPr>
            </w:pPr>
          </w:p>
        </w:tc>
      </w:tr>
    </w:tbl>
    <w:p w14:paraId="57B0A703" w14:textId="77777777" w:rsidR="000B0086" w:rsidRPr="000B0086" w:rsidRDefault="000B0086" w:rsidP="000B0086">
      <w:pPr>
        <w:jc w:val="both"/>
        <w:rPr>
          <w:color w:val="000000"/>
          <w:szCs w:val="20"/>
          <w:lang w:eastAsia="en-US"/>
        </w:rPr>
      </w:pPr>
      <w:r w:rsidRPr="000B0086">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565D99" w:rsidRDefault="004A6289" w:rsidP="00320030">
      <w:pPr>
        <w:jc w:val="both"/>
        <w:rPr>
          <w:color w:val="000000"/>
          <w:szCs w:val="2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C761E1" w:rsidRDefault="00CB41B9" w:rsidP="00C27B8A">
      <w:pPr>
        <w:pStyle w:val="a4"/>
        <w:ind w:firstLine="709"/>
        <w:jc w:val="right"/>
        <w:rPr>
          <w:szCs w:val="28"/>
          <w:lang w:val="ru-RU"/>
        </w:rPr>
      </w:pPr>
      <w:r w:rsidRPr="00C761E1">
        <w:rPr>
          <w:szCs w:val="28"/>
        </w:rPr>
        <w:t xml:space="preserve">Таблица </w:t>
      </w:r>
      <w:r w:rsidR="00EE4C4D" w:rsidRPr="00C761E1">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776892" w14:paraId="349D8597" w14:textId="77777777" w:rsidTr="004A6289">
        <w:tc>
          <w:tcPr>
            <w:tcW w:w="2269" w:type="dxa"/>
          </w:tcPr>
          <w:p w14:paraId="58CF6183" w14:textId="13213E09" w:rsidR="00E8025A" w:rsidRPr="00776892" w:rsidRDefault="00E8025A" w:rsidP="00E8025A">
            <w:pPr>
              <w:pStyle w:val="a4"/>
              <w:jc w:val="both"/>
              <w:rPr>
                <w:sz w:val="24"/>
                <w:szCs w:val="24"/>
              </w:rPr>
            </w:pPr>
            <w:r w:rsidRPr="00776892">
              <w:rPr>
                <w:b/>
                <w:sz w:val="24"/>
                <w:szCs w:val="24"/>
                <w:lang w:val="en-US" w:eastAsia="en-US"/>
              </w:rPr>
              <w:t>Наименование тем (разделов) дисциплины</w:t>
            </w:r>
          </w:p>
        </w:tc>
        <w:tc>
          <w:tcPr>
            <w:tcW w:w="7021" w:type="dxa"/>
          </w:tcPr>
          <w:p w14:paraId="26DCBDAD" w14:textId="656247FE" w:rsidR="00E8025A" w:rsidRPr="00776892" w:rsidRDefault="00E8025A" w:rsidP="003D2E99">
            <w:pPr>
              <w:pStyle w:val="a4"/>
              <w:jc w:val="both"/>
              <w:rPr>
                <w:sz w:val="24"/>
                <w:szCs w:val="24"/>
              </w:rPr>
            </w:pPr>
            <w:r w:rsidRPr="0077689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9" w:type="dxa"/>
          </w:tcPr>
          <w:p w14:paraId="7D655C94" w14:textId="12CA214C" w:rsidR="00E8025A" w:rsidRPr="00776892" w:rsidRDefault="00E8025A" w:rsidP="00E8025A">
            <w:pPr>
              <w:pStyle w:val="a4"/>
              <w:jc w:val="left"/>
              <w:rPr>
                <w:sz w:val="24"/>
                <w:szCs w:val="24"/>
              </w:rPr>
            </w:pPr>
            <w:r w:rsidRPr="00776892">
              <w:rPr>
                <w:b/>
                <w:sz w:val="24"/>
                <w:szCs w:val="24"/>
                <w:lang w:val="en-US" w:eastAsia="en-US"/>
              </w:rPr>
              <w:t>Формы проведения занятий</w:t>
            </w:r>
          </w:p>
        </w:tc>
      </w:tr>
      <w:tr w:rsidR="00C761E1" w:rsidRPr="00776892" w14:paraId="493F9A8B" w14:textId="77777777" w:rsidTr="004A6289">
        <w:tc>
          <w:tcPr>
            <w:tcW w:w="2269" w:type="dxa"/>
          </w:tcPr>
          <w:p w14:paraId="305FFEB8" w14:textId="53B51FC4" w:rsidR="00C761E1" w:rsidRPr="00776892" w:rsidRDefault="00C761E1" w:rsidP="00C761E1">
            <w:pPr>
              <w:pStyle w:val="a4"/>
              <w:jc w:val="both"/>
              <w:rPr>
                <w:b/>
                <w:sz w:val="24"/>
                <w:szCs w:val="24"/>
              </w:rPr>
            </w:pPr>
            <w:r w:rsidRPr="00776892">
              <w:rPr>
                <w:b/>
                <w:color w:val="000000"/>
                <w:sz w:val="24"/>
                <w:szCs w:val="24"/>
                <w:lang w:val="ru-RU"/>
              </w:rPr>
              <w:t xml:space="preserve">Тема 1. </w:t>
            </w:r>
            <w:r w:rsidRPr="00776892">
              <w:rPr>
                <w:color w:val="000000"/>
                <w:sz w:val="24"/>
                <w:szCs w:val="24"/>
              </w:rPr>
              <w:t>Бизнес-модели монетизации контента</w:t>
            </w:r>
          </w:p>
        </w:tc>
        <w:tc>
          <w:tcPr>
            <w:tcW w:w="7021" w:type="dxa"/>
          </w:tcPr>
          <w:p w14:paraId="605677D0" w14:textId="77777777" w:rsidR="00B77C2A" w:rsidRPr="00776892" w:rsidRDefault="001D0151" w:rsidP="00C761E1">
            <w:pPr>
              <w:pStyle w:val="a4"/>
              <w:jc w:val="both"/>
              <w:rPr>
                <w:bCs/>
                <w:sz w:val="24"/>
                <w:szCs w:val="24"/>
                <w:lang w:val="ru-RU"/>
              </w:rPr>
            </w:pPr>
            <w:r w:rsidRPr="00776892">
              <w:rPr>
                <w:bCs/>
                <w:sz w:val="24"/>
                <w:szCs w:val="24"/>
                <w:lang w:val="ru-RU"/>
              </w:rPr>
              <w:t xml:space="preserve">Типология бизнес-моделей и способов монетизации в медиа. </w:t>
            </w:r>
          </w:p>
          <w:p w14:paraId="44E331BC" w14:textId="77777777" w:rsidR="00B77C2A" w:rsidRPr="00776892" w:rsidRDefault="001D0151" w:rsidP="00C761E1">
            <w:pPr>
              <w:pStyle w:val="a4"/>
              <w:jc w:val="both"/>
              <w:rPr>
                <w:bCs/>
                <w:sz w:val="24"/>
                <w:szCs w:val="24"/>
                <w:lang w:val="ru-RU"/>
              </w:rPr>
            </w:pPr>
            <w:r w:rsidRPr="00776892">
              <w:rPr>
                <w:bCs/>
                <w:sz w:val="24"/>
                <w:szCs w:val="24"/>
                <w:lang w:val="ru-RU"/>
              </w:rPr>
              <w:t xml:space="preserve">Основные типы монетизации. </w:t>
            </w:r>
          </w:p>
          <w:p w14:paraId="688E18C5" w14:textId="77777777" w:rsidR="00B77C2A" w:rsidRPr="00776892" w:rsidRDefault="001D0151" w:rsidP="00C761E1">
            <w:pPr>
              <w:pStyle w:val="a4"/>
              <w:jc w:val="both"/>
              <w:rPr>
                <w:bCs/>
                <w:sz w:val="24"/>
                <w:szCs w:val="24"/>
                <w:lang w:val="ru-RU"/>
              </w:rPr>
            </w:pPr>
            <w:r w:rsidRPr="00776892">
              <w:rPr>
                <w:bCs/>
                <w:sz w:val="24"/>
                <w:szCs w:val="24"/>
                <w:lang w:val="ru-RU"/>
              </w:rPr>
              <w:t xml:space="preserve">Сущность, стратегия и формы монетизации контента. </w:t>
            </w:r>
          </w:p>
          <w:p w14:paraId="3AA9F774" w14:textId="77777777" w:rsidR="00B77C2A" w:rsidRPr="00776892" w:rsidRDefault="001D0151" w:rsidP="00C761E1">
            <w:pPr>
              <w:pStyle w:val="a4"/>
              <w:jc w:val="both"/>
              <w:rPr>
                <w:bCs/>
                <w:sz w:val="24"/>
                <w:szCs w:val="24"/>
                <w:lang w:val="ru-RU"/>
              </w:rPr>
            </w:pPr>
            <w:r w:rsidRPr="00776892">
              <w:rPr>
                <w:bCs/>
                <w:sz w:val="24"/>
                <w:szCs w:val="24"/>
                <w:lang w:val="ru-RU"/>
              </w:rPr>
              <w:t>Принципы и методы построения бизнес-моделей.</w:t>
            </w:r>
          </w:p>
          <w:p w14:paraId="30A42BC0" w14:textId="77777777" w:rsidR="00B77C2A" w:rsidRPr="00776892" w:rsidRDefault="001D0151" w:rsidP="00C761E1">
            <w:pPr>
              <w:pStyle w:val="a4"/>
              <w:jc w:val="both"/>
              <w:rPr>
                <w:bCs/>
                <w:sz w:val="24"/>
                <w:szCs w:val="24"/>
                <w:lang w:val="ru-RU"/>
              </w:rPr>
            </w:pPr>
            <w:r w:rsidRPr="00776892">
              <w:rPr>
                <w:bCs/>
                <w:sz w:val="24"/>
                <w:szCs w:val="24"/>
                <w:lang w:val="ru-RU"/>
              </w:rPr>
              <w:t xml:space="preserve">Традиционные и гибридные модели медиа. </w:t>
            </w:r>
          </w:p>
          <w:p w14:paraId="1B9178A4" w14:textId="77777777" w:rsidR="00B77C2A" w:rsidRPr="00776892" w:rsidRDefault="001D0151" w:rsidP="00C761E1">
            <w:pPr>
              <w:pStyle w:val="a4"/>
              <w:jc w:val="both"/>
              <w:rPr>
                <w:bCs/>
                <w:sz w:val="24"/>
                <w:szCs w:val="24"/>
                <w:lang w:val="ru-RU"/>
              </w:rPr>
            </w:pPr>
            <w:r w:rsidRPr="00776892">
              <w:rPr>
                <w:bCs/>
                <w:sz w:val="24"/>
                <w:szCs w:val="24"/>
                <w:lang w:val="ru-RU"/>
              </w:rPr>
              <w:t xml:space="preserve">Оценка требуемых ресурсов. </w:t>
            </w:r>
          </w:p>
          <w:p w14:paraId="2E49424C" w14:textId="77777777" w:rsidR="00B77C2A" w:rsidRPr="00776892" w:rsidRDefault="001D0151" w:rsidP="00C761E1">
            <w:pPr>
              <w:pStyle w:val="a4"/>
              <w:jc w:val="both"/>
              <w:rPr>
                <w:bCs/>
                <w:sz w:val="24"/>
                <w:szCs w:val="24"/>
                <w:lang w:val="ru-RU"/>
              </w:rPr>
            </w:pPr>
            <w:r w:rsidRPr="00776892">
              <w:rPr>
                <w:bCs/>
                <w:sz w:val="24"/>
                <w:szCs w:val="24"/>
                <w:lang w:val="ru-RU"/>
              </w:rPr>
              <w:t xml:space="preserve">Оценка доходов. </w:t>
            </w:r>
          </w:p>
          <w:p w14:paraId="16AEB597" w14:textId="3F1546C8" w:rsidR="00C761E1" w:rsidRPr="00776892" w:rsidRDefault="001D0151" w:rsidP="00C761E1">
            <w:pPr>
              <w:pStyle w:val="a4"/>
              <w:jc w:val="both"/>
              <w:rPr>
                <w:bCs/>
                <w:sz w:val="24"/>
                <w:szCs w:val="24"/>
                <w:lang w:val="ru-RU"/>
              </w:rPr>
            </w:pPr>
            <w:r w:rsidRPr="00776892">
              <w:rPr>
                <w:bCs/>
                <w:sz w:val="24"/>
                <w:szCs w:val="24"/>
                <w:lang w:val="ru-RU"/>
              </w:rPr>
              <w:t>Возможные направления развития бизнес-моделей.</w:t>
            </w:r>
          </w:p>
          <w:p w14:paraId="0A81F793" w14:textId="77777777" w:rsidR="00C761E1" w:rsidRPr="00776892" w:rsidRDefault="00C761E1" w:rsidP="00C761E1">
            <w:pPr>
              <w:pStyle w:val="a4"/>
              <w:jc w:val="both"/>
              <w:rPr>
                <w:bCs/>
                <w:sz w:val="24"/>
                <w:szCs w:val="24"/>
              </w:rPr>
            </w:pPr>
          </w:p>
          <w:p w14:paraId="6DBB9EAD" w14:textId="37FB2C56" w:rsidR="00C761E1" w:rsidRPr="00EC2356" w:rsidRDefault="00C761E1" w:rsidP="00C761E1">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sidR="00EC2356">
              <w:rPr>
                <w:bCs/>
                <w:sz w:val="24"/>
                <w:szCs w:val="24"/>
                <w:lang w:val="ru-RU"/>
              </w:rPr>
              <w:t>все исто</w:t>
            </w:r>
            <w:r w:rsidR="00F32903">
              <w:rPr>
                <w:bCs/>
                <w:sz w:val="24"/>
                <w:szCs w:val="24"/>
                <w:lang w:val="ru-RU"/>
              </w:rPr>
              <w:t>чники</w:t>
            </w:r>
          </w:p>
        </w:tc>
        <w:tc>
          <w:tcPr>
            <w:tcW w:w="1909" w:type="dxa"/>
          </w:tcPr>
          <w:p w14:paraId="51C337C6" w14:textId="149228DA" w:rsidR="00C761E1" w:rsidRPr="00776892" w:rsidRDefault="00C761E1" w:rsidP="00C761E1">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C761E1" w:rsidRPr="00776892" w14:paraId="4E7D8577" w14:textId="77777777" w:rsidTr="004A6289">
        <w:tc>
          <w:tcPr>
            <w:tcW w:w="2269" w:type="dxa"/>
          </w:tcPr>
          <w:p w14:paraId="767577FB" w14:textId="4970EB10" w:rsidR="00C761E1" w:rsidRPr="00776892" w:rsidRDefault="00C761E1" w:rsidP="00C761E1">
            <w:pPr>
              <w:pStyle w:val="a4"/>
              <w:jc w:val="both"/>
              <w:rPr>
                <w:b/>
                <w:sz w:val="24"/>
                <w:szCs w:val="24"/>
              </w:rPr>
            </w:pPr>
            <w:r w:rsidRPr="00776892">
              <w:rPr>
                <w:b/>
                <w:color w:val="000000"/>
                <w:sz w:val="24"/>
                <w:szCs w:val="24"/>
                <w:lang w:val="ru-RU"/>
              </w:rPr>
              <w:t xml:space="preserve">Тема 2. </w:t>
            </w:r>
            <w:r w:rsidRPr="00776892">
              <w:rPr>
                <w:color w:val="000000"/>
                <w:sz w:val="24"/>
                <w:szCs w:val="24"/>
              </w:rPr>
              <w:t>Рекламная модель монетизации контента</w:t>
            </w:r>
          </w:p>
        </w:tc>
        <w:tc>
          <w:tcPr>
            <w:tcW w:w="7021" w:type="dxa"/>
          </w:tcPr>
          <w:p w14:paraId="20AF6683" w14:textId="2B2B8173" w:rsidR="00776892" w:rsidRPr="00776892" w:rsidRDefault="00776892" w:rsidP="00C761E1">
            <w:pPr>
              <w:pStyle w:val="a4"/>
              <w:jc w:val="both"/>
              <w:rPr>
                <w:bCs/>
                <w:sz w:val="24"/>
                <w:szCs w:val="24"/>
                <w:lang w:val="ru-RU"/>
              </w:rPr>
            </w:pPr>
            <w:r w:rsidRPr="00776892">
              <w:rPr>
                <w:bCs/>
                <w:sz w:val="24"/>
                <w:szCs w:val="24"/>
                <w:lang w:val="ru-RU"/>
              </w:rPr>
              <w:t xml:space="preserve">Рекламная модель монетизации. </w:t>
            </w:r>
          </w:p>
          <w:p w14:paraId="680C38AD" w14:textId="14915C60" w:rsidR="00776892" w:rsidRPr="00776892" w:rsidRDefault="00776892" w:rsidP="00C761E1">
            <w:pPr>
              <w:pStyle w:val="a4"/>
              <w:jc w:val="both"/>
              <w:rPr>
                <w:bCs/>
                <w:sz w:val="24"/>
                <w:szCs w:val="24"/>
                <w:lang w:val="ru-RU"/>
              </w:rPr>
            </w:pPr>
            <w:r w:rsidRPr="00776892">
              <w:rPr>
                <w:bCs/>
                <w:sz w:val="24"/>
                <w:szCs w:val="24"/>
                <w:lang w:val="ru-RU"/>
              </w:rPr>
              <w:t xml:space="preserve">Типы рекламы. Новые виды рекламы в Интернете. </w:t>
            </w:r>
          </w:p>
          <w:p w14:paraId="5BC312BE" w14:textId="77777777" w:rsidR="00776892" w:rsidRPr="00776892" w:rsidRDefault="00776892" w:rsidP="00C761E1">
            <w:pPr>
              <w:pStyle w:val="a4"/>
              <w:jc w:val="both"/>
              <w:rPr>
                <w:bCs/>
                <w:sz w:val="24"/>
                <w:szCs w:val="24"/>
                <w:lang w:val="ru-RU"/>
              </w:rPr>
            </w:pPr>
            <w:r w:rsidRPr="00776892">
              <w:rPr>
                <w:bCs/>
                <w:sz w:val="24"/>
                <w:szCs w:val="24"/>
                <w:lang w:val="ru-RU"/>
              </w:rPr>
              <w:t xml:space="preserve">Реклама внутри мультимедийного продукта. </w:t>
            </w:r>
          </w:p>
          <w:p w14:paraId="381A33DA" w14:textId="79E89CA8" w:rsidR="00776892" w:rsidRPr="00776892" w:rsidRDefault="00776892" w:rsidP="00C761E1">
            <w:pPr>
              <w:pStyle w:val="a4"/>
              <w:jc w:val="both"/>
              <w:rPr>
                <w:bCs/>
                <w:sz w:val="24"/>
                <w:szCs w:val="24"/>
                <w:lang w:val="ru-RU"/>
              </w:rPr>
            </w:pPr>
            <w:r w:rsidRPr="00776892">
              <w:rPr>
                <w:bCs/>
                <w:sz w:val="24"/>
                <w:szCs w:val="24"/>
                <w:lang w:val="ru-RU"/>
              </w:rPr>
              <w:t xml:space="preserve">Новые рекламные возможности внутри сервисов. </w:t>
            </w:r>
          </w:p>
          <w:p w14:paraId="018524A7" w14:textId="77777777" w:rsidR="00776892" w:rsidRPr="00776892" w:rsidRDefault="00776892" w:rsidP="00C761E1">
            <w:pPr>
              <w:pStyle w:val="a4"/>
              <w:jc w:val="both"/>
              <w:rPr>
                <w:bCs/>
                <w:sz w:val="24"/>
                <w:szCs w:val="24"/>
                <w:lang w:val="ru-RU"/>
              </w:rPr>
            </w:pPr>
            <w:r w:rsidRPr="00776892">
              <w:rPr>
                <w:bCs/>
                <w:sz w:val="24"/>
                <w:szCs w:val="24"/>
                <w:lang w:val="ru-RU"/>
              </w:rPr>
              <w:t xml:space="preserve">Обзор лучших практик реализации рекламной бизнес-модели (на примере конкретных стран). </w:t>
            </w:r>
          </w:p>
          <w:p w14:paraId="040AF060" w14:textId="77777777" w:rsidR="00776892" w:rsidRPr="00776892" w:rsidRDefault="00776892" w:rsidP="00C761E1">
            <w:pPr>
              <w:pStyle w:val="a4"/>
              <w:jc w:val="both"/>
              <w:rPr>
                <w:bCs/>
                <w:sz w:val="24"/>
                <w:szCs w:val="24"/>
                <w:lang w:val="ru-RU"/>
              </w:rPr>
            </w:pPr>
            <w:r w:rsidRPr="00776892">
              <w:rPr>
                <w:bCs/>
                <w:sz w:val="24"/>
                <w:szCs w:val="24"/>
                <w:lang w:val="ru-RU"/>
              </w:rPr>
              <w:t xml:space="preserve">Анализ трендов изменения рекламной бизнес-модели и оценка ее перспектив. </w:t>
            </w:r>
          </w:p>
          <w:p w14:paraId="3820184B" w14:textId="0CDC8C9C" w:rsidR="00C761E1" w:rsidRPr="00776892" w:rsidRDefault="00776892" w:rsidP="00C761E1">
            <w:pPr>
              <w:pStyle w:val="a4"/>
              <w:jc w:val="both"/>
              <w:rPr>
                <w:bCs/>
                <w:sz w:val="24"/>
                <w:szCs w:val="24"/>
                <w:lang w:val="ru-RU"/>
              </w:rPr>
            </w:pPr>
            <w:r w:rsidRPr="00776892">
              <w:rPr>
                <w:bCs/>
                <w:sz w:val="24"/>
                <w:szCs w:val="24"/>
                <w:lang w:val="ru-RU"/>
              </w:rPr>
              <w:t>Обзор онлайн-инструментов, относительных и абсолютных показателей для мониторинга и анализа медиабизнеса на основе рекламной модели.</w:t>
            </w:r>
          </w:p>
          <w:p w14:paraId="066CBFEB" w14:textId="77777777" w:rsidR="00C761E1" w:rsidRPr="00776892" w:rsidRDefault="00C761E1" w:rsidP="00C761E1">
            <w:pPr>
              <w:pStyle w:val="a4"/>
              <w:jc w:val="both"/>
              <w:rPr>
                <w:bCs/>
                <w:sz w:val="24"/>
                <w:szCs w:val="24"/>
              </w:rPr>
            </w:pPr>
          </w:p>
          <w:p w14:paraId="1388C535" w14:textId="44CFD7A6" w:rsidR="00C761E1" w:rsidRPr="00776892" w:rsidRDefault="00F32903" w:rsidP="00C761E1">
            <w:pPr>
              <w:pStyle w:val="a4"/>
              <w:jc w:val="both"/>
              <w:rPr>
                <w:b/>
                <w:sz w:val="24"/>
                <w:szCs w:val="24"/>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909" w:type="dxa"/>
          </w:tcPr>
          <w:p w14:paraId="010240D3" w14:textId="4635EEB0" w:rsidR="00C761E1" w:rsidRPr="00776892" w:rsidRDefault="00C761E1" w:rsidP="00C761E1">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C761E1" w:rsidRPr="00776892" w14:paraId="2795F42A" w14:textId="77777777" w:rsidTr="004A6289">
        <w:tc>
          <w:tcPr>
            <w:tcW w:w="2269" w:type="dxa"/>
          </w:tcPr>
          <w:p w14:paraId="279B2585" w14:textId="2C1294A5" w:rsidR="00C761E1" w:rsidRPr="00776892" w:rsidRDefault="00C761E1" w:rsidP="00C761E1">
            <w:pPr>
              <w:pStyle w:val="a4"/>
              <w:jc w:val="both"/>
              <w:rPr>
                <w:b/>
                <w:bCs/>
                <w:color w:val="000000"/>
                <w:sz w:val="24"/>
                <w:szCs w:val="24"/>
                <w:lang w:val="ru-RU"/>
              </w:rPr>
            </w:pPr>
            <w:r w:rsidRPr="00776892">
              <w:rPr>
                <w:b/>
                <w:color w:val="000000"/>
                <w:sz w:val="24"/>
                <w:szCs w:val="24"/>
                <w:lang w:val="ru-RU"/>
              </w:rPr>
              <w:t xml:space="preserve">Тема 3. </w:t>
            </w:r>
            <w:r w:rsidRPr="00776892">
              <w:rPr>
                <w:color w:val="000000"/>
                <w:sz w:val="24"/>
                <w:szCs w:val="24"/>
              </w:rPr>
              <w:t>Подписная и розничная модели монетизации контента</w:t>
            </w:r>
          </w:p>
        </w:tc>
        <w:tc>
          <w:tcPr>
            <w:tcW w:w="7021" w:type="dxa"/>
          </w:tcPr>
          <w:p w14:paraId="6F161F3F" w14:textId="71632F11" w:rsidR="00E91F11" w:rsidRDefault="00E91F11" w:rsidP="00E91F11">
            <w:pPr>
              <w:pStyle w:val="a4"/>
              <w:jc w:val="both"/>
              <w:rPr>
                <w:bCs/>
                <w:sz w:val="24"/>
                <w:szCs w:val="24"/>
                <w:lang w:val="ru-RU"/>
              </w:rPr>
            </w:pPr>
            <w:r w:rsidRPr="00E91F11">
              <w:rPr>
                <w:bCs/>
                <w:sz w:val="24"/>
                <w:szCs w:val="24"/>
                <w:lang w:val="ru-RU"/>
              </w:rPr>
              <w:t xml:space="preserve">Подписная модель монетизации. </w:t>
            </w:r>
          </w:p>
          <w:p w14:paraId="5CFF3882" w14:textId="77777777" w:rsidR="00E91F11" w:rsidRDefault="00E91F11" w:rsidP="00E91F11">
            <w:pPr>
              <w:pStyle w:val="a4"/>
              <w:jc w:val="both"/>
              <w:rPr>
                <w:bCs/>
                <w:sz w:val="24"/>
                <w:szCs w:val="24"/>
                <w:lang w:val="ru-RU"/>
              </w:rPr>
            </w:pPr>
            <w:r w:rsidRPr="00E91F11">
              <w:rPr>
                <w:bCs/>
                <w:sz w:val="24"/>
                <w:szCs w:val="24"/>
                <w:lang w:val="ru-RU"/>
              </w:rPr>
              <w:t xml:space="preserve">Абонентская плата как основной поток поступления дохода. </w:t>
            </w:r>
          </w:p>
          <w:p w14:paraId="2FBB52F2" w14:textId="0AD4E939" w:rsidR="00E91F11" w:rsidRDefault="00E91F11" w:rsidP="00E91F11">
            <w:pPr>
              <w:pStyle w:val="a4"/>
              <w:jc w:val="both"/>
              <w:rPr>
                <w:bCs/>
                <w:sz w:val="24"/>
                <w:szCs w:val="24"/>
                <w:lang w:val="ru-RU"/>
              </w:rPr>
            </w:pPr>
            <w:r w:rsidRPr="00E91F11">
              <w:rPr>
                <w:bCs/>
                <w:sz w:val="24"/>
                <w:szCs w:val="24"/>
                <w:lang w:val="ru-RU"/>
              </w:rPr>
              <w:t xml:space="preserve">Традиционная модель подписки. Преобразование традиционной подписной модели в цифровой среде. </w:t>
            </w:r>
          </w:p>
          <w:p w14:paraId="371B3CEB" w14:textId="77777777" w:rsidR="00E91F11" w:rsidRDefault="00E91F11" w:rsidP="00E91F11">
            <w:pPr>
              <w:pStyle w:val="a4"/>
              <w:jc w:val="both"/>
              <w:rPr>
                <w:bCs/>
                <w:sz w:val="24"/>
                <w:szCs w:val="24"/>
                <w:lang w:val="ru-RU"/>
              </w:rPr>
            </w:pPr>
            <w:r w:rsidRPr="00E91F11">
              <w:rPr>
                <w:bCs/>
                <w:sz w:val="24"/>
                <w:szCs w:val="24"/>
                <w:lang w:val="ru-RU"/>
              </w:rPr>
              <w:t xml:space="preserve">Изменение потоков поступления дохода в цифровой среде. </w:t>
            </w:r>
          </w:p>
          <w:p w14:paraId="3A9D129D" w14:textId="77777777" w:rsidR="00E91F11" w:rsidRDefault="00E91F11" w:rsidP="00E91F11">
            <w:pPr>
              <w:pStyle w:val="a4"/>
              <w:jc w:val="both"/>
              <w:rPr>
                <w:bCs/>
                <w:sz w:val="24"/>
                <w:szCs w:val="24"/>
                <w:lang w:val="ru-RU"/>
              </w:rPr>
            </w:pPr>
            <w:r w:rsidRPr="00E91F11">
              <w:rPr>
                <w:bCs/>
                <w:sz w:val="24"/>
                <w:szCs w:val="24"/>
                <w:lang w:val="ru-RU"/>
              </w:rPr>
              <w:t xml:space="preserve">Увеличение роли электронной коммерции. </w:t>
            </w:r>
          </w:p>
          <w:p w14:paraId="39C49B28" w14:textId="77777777" w:rsidR="00E91F11" w:rsidRDefault="00E91F11" w:rsidP="00E91F11">
            <w:pPr>
              <w:pStyle w:val="a4"/>
              <w:jc w:val="both"/>
              <w:rPr>
                <w:bCs/>
                <w:sz w:val="24"/>
                <w:szCs w:val="24"/>
                <w:lang w:val="ru-RU"/>
              </w:rPr>
            </w:pPr>
            <w:r w:rsidRPr="00E91F11">
              <w:rPr>
                <w:bCs/>
                <w:sz w:val="24"/>
                <w:szCs w:val="24"/>
                <w:lang w:val="ru-RU"/>
              </w:rPr>
              <w:t xml:space="preserve">Обзор лучших практик реализации подписной модели (на примере конкретных стран). </w:t>
            </w:r>
          </w:p>
          <w:p w14:paraId="710BEC08" w14:textId="38B95A29" w:rsidR="00E91F11" w:rsidRPr="00E91F11" w:rsidRDefault="00E91F11" w:rsidP="00E91F11">
            <w:pPr>
              <w:pStyle w:val="a4"/>
              <w:jc w:val="both"/>
              <w:rPr>
                <w:bCs/>
                <w:sz w:val="24"/>
                <w:szCs w:val="24"/>
                <w:lang w:val="ru-RU"/>
              </w:rPr>
            </w:pPr>
            <w:r w:rsidRPr="00E91F11">
              <w:rPr>
                <w:bCs/>
                <w:sz w:val="24"/>
                <w:szCs w:val="24"/>
                <w:lang w:val="ru-RU"/>
              </w:rPr>
              <w:t>Оценка перспектив развития подписной бизнес-модели.</w:t>
            </w:r>
          </w:p>
          <w:p w14:paraId="609CF9A7" w14:textId="24E61931" w:rsidR="00E91F11" w:rsidRDefault="00E91F11" w:rsidP="00E91F11">
            <w:pPr>
              <w:pStyle w:val="a4"/>
              <w:jc w:val="both"/>
              <w:rPr>
                <w:bCs/>
                <w:sz w:val="24"/>
                <w:szCs w:val="24"/>
                <w:lang w:val="ru-RU"/>
              </w:rPr>
            </w:pPr>
            <w:r w:rsidRPr="00E91F11">
              <w:rPr>
                <w:bCs/>
                <w:sz w:val="24"/>
                <w:szCs w:val="24"/>
                <w:lang w:val="ru-RU"/>
              </w:rPr>
              <w:t xml:space="preserve">Розничная бизнес-модель. </w:t>
            </w:r>
          </w:p>
          <w:p w14:paraId="75FEAE45" w14:textId="15671639" w:rsidR="00E91F11" w:rsidRDefault="00E91F11" w:rsidP="00E91F11">
            <w:pPr>
              <w:pStyle w:val="a4"/>
              <w:jc w:val="both"/>
              <w:rPr>
                <w:bCs/>
                <w:sz w:val="24"/>
                <w:szCs w:val="24"/>
                <w:lang w:val="ru-RU"/>
              </w:rPr>
            </w:pPr>
            <w:r w:rsidRPr="00E91F11">
              <w:rPr>
                <w:bCs/>
                <w:sz w:val="24"/>
                <w:szCs w:val="24"/>
                <w:lang w:val="ru-RU"/>
              </w:rPr>
              <w:t xml:space="preserve">Розничные медиа. Розничные медиаканалы. </w:t>
            </w:r>
          </w:p>
          <w:p w14:paraId="5C5933FC" w14:textId="77777777" w:rsidR="00E91F11" w:rsidRDefault="00E91F11" w:rsidP="00E91F11">
            <w:pPr>
              <w:pStyle w:val="a4"/>
              <w:jc w:val="both"/>
              <w:rPr>
                <w:bCs/>
                <w:sz w:val="24"/>
                <w:szCs w:val="24"/>
                <w:lang w:val="ru-RU"/>
              </w:rPr>
            </w:pPr>
            <w:r w:rsidRPr="00E91F11">
              <w:rPr>
                <w:bCs/>
                <w:sz w:val="24"/>
                <w:szCs w:val="24"/>
                <w:lang w:val="ru-RU"/>
              </w:rPr>
              <w:t xml:space="preserve">Обеспечение финансовой устойчивости медиа. </w:t>
            </w:r>
          </w:p>
          <w:p w14:paraId="7CEE2F0D" w14:textId="77777777" w:rsidR="00E91F11" w:rsidRDefault="00E91F11" w:rsidP="00E91F11">
            <w:pPr>
              <w:pStyle w:val="a4"/>
              <w:jc w:val="both"/>
              <w:rPr>
                <w:bCs/>
                <w:sz w:val="24"/>
                <w:szCs w:val="24"/>
                <w:lang w:val="ru-RU"/>
              </w:rPr>
            </w:pPr>
            <w:r w:rsidRPr="00E91F11">
              <w:rPr>
                <w:bCs/>
                <w:sz w:val="24"/>
                <w:szCs w:val="24"/>
                <w:lang w:val="ru-RU"/>
              </w:rPr>
              <w:t xml:space="preserve">Обзор лучших практик реализации розничной бизнес-модели (на примере конкретных медиа). </w:t>
            </w:r>
          </w:p>
          <w:p w14:paraId="08562249" w14:textId="77777777" w:rsidR="00E91F11" w:rsidRDefault="00E91F11" w:rsidP="00E91F11">
            <w:pPr>
              <w:pStyle w:val="a4"/>
              <w:jc w:val="both"/>
              <w:rPr>
                <w:bCs/>
                <w:sz w:val="24"/>
                <w:szCs w:val="24"/>
                <w:lang w:val="ru-RU"/>
              </w:rPr>
            </w:pPr>
            <w:r w:rsidRPr="00E91F11">
              <w:rPr>
                <w:bCs/>
                <w:sz w:val="24"/>
                <w:szCs w:val="24"/>
                <w:lang w:val="ru-RU"/>
              </w:rPr>
              <w:t xml:space="preserve">Трансформация розничной модели в цифровой среде. </w:t>
            </w:r>
          </w:p>
          <w:p w14:paraId="72635D6F" w14:textId="1519581E" w:rsidR="00C761E1" w:rsidRDefault="00E91F11" w:rsidP="00E91F11">
            <w:pPr>
              <w:pStyle w:val="a4"/>
              <w:jc w:val="both"/>
              <w:rPr>
                <w:bCs/>
                <w:sz w:val="24"/>
                <w:szCs w:val="24"/>
                <w:lang w:val="ru-RU"/>
              </w:rPr>
            </w:pPr>
            <w:r w:rsidRPr="00E91F11">
              <w:rPr>
                <w:bCs/>
                <w:sz w:val="24"/>
                <w:szCs w:val="24"/>
                <w:lang w:val="ru-RU"/>
              </w:rPr>
              <w:t>Анализ трендов изменения розничной бизнес-модели.</w:t>
            </w:r>
          </w:p>
          <w:p w14:paraId="45530F5F" w14:textId="77777777" w:rsidR="00E91F11" w:rsidRDefault="00E91F11" w:rsidP="00E91F11">
            <w:pPr>
              <w:pStyle w:val="a4"/>
              <w:jc w:val="both"/>
              <w:rPr>
                <w:bCs/>
                <w:sz w:val="24"/>
                <w:szCs w:val="24"/>
                <w:lang w:val="ru-RU"/>
              </w:rPr>
            </w:pPr>
          </w:p>
          <w:p w14:paraId="05FB2AD9" w14:textId="01374ABF" w:rsidR="00E91F11" w:rsidRPr="00776892" w:rsidRDefault="00F32903" w:rsidP="00E91F11">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909" w:type="dxa"/>
          </w:tcPr>
          <w:p w14:paraId="0FA77DE8" w14:textId="1E12B852" w:rsidR="00C761E1" w:rsidRPr="00776892" w:rsidRDefault="00C761E1" w:rsidP="00C761E1">
            <w:pPr>
              <w:pStyle w:val="a4"/>
              <w:jc w:val="left"/>
              <w:rPr>
                <w:bCs/>
                <w:sz w:val="24"/>
                <w:szCs w:val="24"/>
              </w:rPr>
            </w:pPr>
            <w:r w:rsidRPr="00776892">
              <w:rPr>
                <w:color w:val="000000"/>
                <w:sz w:val="24"/>
                <w:szCs w:val="24"/>
                <w:lang w:val="ru-RU"/>
              </w:rPr>
              <w:t>Разбор материалов, анализ</w:t>
            </w:r>
            <w:r w:rsidRPr="00776892">
              <w:rPr>
                <w:color w:val="000000"/>
                <w:sz w:val="24"/>
                <w:szCs w:val="24"/>
              </w:rPr>
              <w:t xml:space="preserve"> кейсов, групповая дискуссия</w:t>
            </w:r>
            <w:r w:rsidRPr="00776892">
              <w:rPr>
                <w:color w:val="000000"/>
                <w:sz w:val="24"/>
                <w:szCs w:val="24"/>
                <w:lang w:val="ru-RU"/>
              </w:rPr>
              <w:t>, практикум</w:t>
            </w:r>
          </w:p>
        </w:tc>
      </w:tr>
      <w:tr w:rsidR="00C761E1" w:rsidRPr="00776892" w14:paraId="27D8E0D7" w14:textId="77777777" w:rsidTr="004A6289">
        <w:tc>
          <w:tcPr>
            <w:tcW w:w="2269" w:type="dxa"/>
          </w:tcPr>
          <w:p w14:paraId="1FF9A5D2" w14:textId="7EDE8FC6" w:rsidR="00C761E1" w:rsidRPr="00776892" w:rsidRDefault="00C761E1" w:rsidP="00C761E1">
            <w:pPr>
              <w:pStyle w:val="a4"/>
              <w:jc w:val="both"/>
              <w:rPr>
                <w:b/>
                <w:color w:val="000000"/>
                <w:sz w:val="24"/>
                <w:szCs w:val="24"/>
                <w:lang w:val="ru-RU"/>
              </w:rPr>
            </w:pPr>
            <w:r w:rsidRPr="00776892">
              <w:rPr>
                <w:b/>
                <w:color w:val="000000"/>
                <w:sz w:val="24"/>
                <w:szCs w:val="24"/>
                <w:lang w:val="ru-RU"/>
              </w:rPr>
              <w:lastRenderedPageBreak/>
              <w:t xml:space="preserve">Тема 4.  </w:t>
            </w:r>
          </w:p>
          <w:p w14:paraId="60D8E718" w14:textId="08116FC6" w:rsidR="00C761E1" w:rsidRPr="00776892" w:rsidRDefault="00C761E1" w:rsidP="00C761E1">
            <w:pPr>
              <w:pStyle w:val="a4"/>
              <w:jc w:val="both"/>
              <w:rPr>
                <w:b/>
                <w:bCs/>
                <w:color w:val="000000"/>
                <w:sz w:val="24"/>
                <w:szCs w:val="24"/>
                <w:lang w:val="ru-RU"/>
              </w:rPr>
            </w:pPr>
            <w:r w:rsidRPr="00776892">
              <w:rPr>
                <w:color w:val="000000"/>
                <w:sz w:val="24"/>
                <w:szCs w:val="24"/>
              </w:rPr>
              <w:t>Контентная и технологическая модели монетизации контента</w:t>
            </w:r>
          </w:p>
        </w:tc>
        <w:tc>
          <w:tcPr>
            <w:tcW w:w="7021" w:type="dxa"/>
          </w:tcPr>
          <w:p w14:paraId="4122DFE5" w14:textId="4CEF11CA" w:rsidR="00ED19EC" w:rsidRDefault="00ED19EC" w:rsidP="00ED19EC">
            <w:pPr>
              <w:pStyle w:val="a4"/>
              <w:jc w:val="both"/>
              <w:rPr>
                <w:bCs/>
                <w:sz w:val="24"/>
                <w:szCs w:val="24"/>
                <w:lang w:val="ru-RU"/>
              </w:rPr>
            </w:pPr>
            <w:r w:rsidRPr="00ED19EC">
              <w:rPr>
                <w:bCs/>
                <w:sz w:val="24"/>
                <w:szCs w:val="24"/>
                <w:lang w:val="ru-RU"/>
              </w:rPr>
              <w:t>Контентная модель монетизации</w:t>
            </w:r>
            <w:r>
              <w:rPr>
                <w:bCs/>
                <w:sz w:val="24"/>
                <w:szCs w:val="24"/>
                <w:lang w:val="ru-RU"/>
              </w:rPr>
              <w:t>.</w:t>
            </w:r>
            <w:r w:rsidRPr="00ED19EC">
              <w:rPr>
                <w:bCs/>
                <w:sz w:val="24"/>
                <w:szCs w:val="24"/>
                <w:lang w:val="ru-RU"/>
              </w:rPr>
              <w:t xml:space="preserve"> </w:t>
            </w:r>
          </w:p>
          <w:p w14:paraId="05A23A4C" w14:textId="59645542" w:rsidR="00ED19EC" w:rsidRDefault="00ED19EC" w:rsidP="00ED19EC">
            <w:pPr>
              <w:pStyle w:val="a4"/>
              <w:jc w:val="both"/>
              <w:rPr>
                <w:bCs/>
                <w:sz w:val="24"/>
                <w:szCs w:val="24"/>
                <w:lang w:val="ru-RU"/>
              </w:rPr>
            </w:pPr>
            <w:r w:rsidRPr="00ED19EC">
              <w:rPr>
                <w:bCs/>
                <w:sz w:val="24"/>
                <w:szCs w:val="24"/>
                <w:lang w:val="ru-RU"/>
              </w:rPr>
              <w:t>Создание уникального к</w:t>
            </w:r>
            <w:r w:rsidR="00E83613">
              <w:rPr>
                <w:bCs/>
                <w:sz w:val="24"/>
                <w:szCs w:val="24"/>
                <w:lang w:val="ru-RU"/>
              </w:rPr>
              <w:t xml:space="preserve">онтента. </w:t>
            </w:r>
            <w:r w:rsidRPr="00ED19EC">
              <w:rPr>
                <w:bCs/>
                <w:sz w:val="24"/>
                <w:szCs w:val="24"/>
                <w:lang w:val="ru-RU"/>
              </w:rPr>
              <w:t xml:space="preserve">Преимущества контентной модели. </w:t>
            </w:r>
          </w:p>
          <w:p w14:paraId="7310A5B5" w14:textId="5792F723" w:rsidR="00ED19EC" w:rsidRDefault="00ED19EC" w:rsidP="00ED19EC">
            <w:pPr>
              <w:pStyle w:val="a4"/>
              <w:jc w:val="both"/>
              <w:rPr>
                <w:bCs/>
                <w:sz w:val="24"/>
                <w:szCs w:val="24"/>
                <w:lang w:val="ru-RU"/>
              </w:rPr>
            </w:pPr>
            <w:r w:rsidRPr="00ED19EC">
              <w:rPr>
                <w:bCs/>
                <w:sz w:val="24"/>
                <w:szCs w:val="24"/>
                <w:lang w:val="ru-RU"/>
              </w:rPr>
              <w:t xml:space="preserve">«Новые формы» - уникальные мультимедийные продукты, форматы, интерфейсы, устройства. </w:t>
            </w:r>
          </w:p>
          <w:p w14:paraId="74C76287" w14:textId="77777777" w:rsidR="00ED19EC" w:rsidRDefault="00ED19EC" w:rsidP="00ED19EC">
            <w:pPr>
              <w:pStyle w:val="a4"/>
              <w:jc w:val="both"/>
              <w:rPr>
                <w:bCs/>
                <w:sz w:val="24"/>
                <w:szCs w:val="24"/>
                <w:lang w:val="ru-RU"/>
              </w:rPr>
            </w:pPr>
            <w:r w:rsidRPr="00ED19EC">
              <w:rPr>
                <w:bCs/>
                <w:sz w:val="24"/>
                <w:szCs w:val="24"/>
                <w:lang w:val="ru-RU"/>
              </w:rPr>
              <w:t xml:space="preserve">Обзор лучших практик реализации контентной модели (спортивные трансляции как образец). </w:t>
            </w:r>
          </w:p>
          <w:p w14:paraId="5E5DEBA9" w14:textId="0FB6D99F" w:rsidR="00ED19EC" w:rsidRPr="00ED19EC" w:rsidRDefault="00ED19EC" w:rsidP="00ED19EC">
            <w:pPr>
              <w:pStyle w:val="a4"/>
              <w:jc w:val="both"/>
              <w:rPr>
                <w:bCs/>
                <w:sz w:val="24"/>
                <w:szCs w:val="24"/>
                <w:lang w:val="ru-RU"/>
              </w:rPr>
            </w:pPr>
            <w:r w:rsidRPr="00ED19EC">
              <w:rPr>
                <w:bCs/>
                <w:sz w:val="24"/>
                <w:szCs w:val="24"/>
                <w:lang w:val="ru-RU"/>
              </w:rPr>
              <w:t>Анализ трендов изменения контентной модели и оценка ее перспектив.</w:t>
            </w:r>
          </w:p>
          <w:p w14:paraId="28B4FE30" w14:textId="77777777" w:rsidR="00E83613" w:rsidRDefault="00ED19EC" w:rsidP="00ED19EC">
            <w:pPr>
              <w:pStyle w:val="a4"/>
              <w:jc w:val="both"/>
              <w:rPr>
                <w:bCs/>
                <w:sz w:val="24"/>
                <w:szCs w:val="24"/>
                <w:lang w:val="ru-RU"/>
              </w:rPr>
            </w:pPr>
            <w:r w:rsidRPr="00ED19EC">
              <w:rPr>
                <w:bCs/>
                <w:sz w:val="24"/>
                <w:szCs w:val="24"/>
                <w:lang w:val="ru-RU"/>
              </w:rPr>
              <w:t>Технологическая модель.</w:t>
            </w:r>
            <w:r w:rsidR="00E83613">
              <w:rPr>
                <w:bCs/>
                <w:sz w:val="24"/>
                <w:szCs w:val="24"/>
                <w:lang w:val="ru-RU"/>
              </w:rPr>
              <w:t xml:space="preserve"> </w:t>
            </w:r>
          </w:p>
          <w:p w14:paraId="5BB289A2" w14:textId="368508F2" w:rsidR="00ED19EC" w:rsidRDefault="00ED19EC" w:rsidP="00ED19EC">
            <w:pPr>
              <w:pStyle w:val="a4"/>
              <w:jc w:val="both"/>
              <w:rPr>
                <w:bCs/>
                <w:sz w:val="24"/>
                <w:szCs w:val="24"/>
                <w:lang w:val="ru-RU"/>
              </w:rPr>
            </w:pPr>
            <w:r w:rsidRPr="00ED19EC">
              <w:rPr>
                <w:bCs/>
                <w:sz w:val="24"/>
                <w:szCs w:val="24"/>
                <w:lang w:val="ru-RU"/>
              </w:rPr>
              <w:t xml:space="preserve">Создание новой технологии, усиление конкуренции, новые отраслевые стандарты и/или требования внешней среды. </w:t>
            </w:r>
          </w:p>
          <w:p w14:paraId="48B10312" w14:textId="77777777" w:rsidR="00ED19EC" w:rsidRDefault="00ED19EC" w:rsidP="00ED19EC">
            <w:pPr>
              <w:pStyle w:val="a4"/>
              <w:jc w:val="both"/>
              <w:rPr>
                <w:bCs/>
                <w:sz w:val="24"/>
                <w:szCs w:val="24"/>
                <w:lang w:val="ru-RU"/>
              </w:rPr>
            </w:pPr>
            <w:r w:rsidRPr="00ED19EC">
              <w:rPr>
                <w:bCs/>
                <w:sz w:val="24"/>
                <w:szCs w:val="24"/>
                <w:lang w:val="ru-RU"/>
              </w:rPr>
              <w:t xml:space="preserve">Технологический альянс редакций. </w:t>
            </w:r>
          </w:p>
          <w:p w14:paraId="3B210515" w14:textId="77777777" w:rsidR="00ED19EC" w:rsidRDefault="00ED19EC" w:rsidP="00ED19EC">
            <w:pPr>
              <w:pStyle w:val="a4"/>
              <w:jc w:val="both"/>
              <w:rPr>
                <w:bCs/>
                <w:sz w:val="24"/>
                <w:szCs w:val="24"/>
                <w:lang w:val="ru-RU"/>
              </w:rPr>
            </w:pPr>
            <w:r w:rsidRPr="00ED19EC">
              <w:rPr>
                <w:bCs/>
                <w:sz w:val="24"/>
                <w:szCs w:val="24"/>
                <w:lang w:val="ru-RU"/>
              </w:rPr>
              <w:t xml:space="preserve">Обзор лучших практик реализации технологической модели (на примере конкретных стран). </w:t>
            </w:r>
          </w:p>
          <w:p w14:paraId="75292CC3" w14:textId="77777777" w:rsidR="00ED19EC" w:rsidRDefault="00ED19EC" w:rsidP="00ED19EC">
            <w:pPr>
              <w:pStyle w:val="a4"/>
              <w:jc w:val="both"/>
              <w:rPr>
                <w:bCs/>
                <w:sz w:val="24"/>
                <w:szCs w:val="24"/>
                <w:lang w:val="ru-RU"/>
              </w:rPr>
            </w:pPr>
            <w:r w:rsidRPr="00ED19EC">
              <w:rPr>
                <w:bCs/>
                <w:sz w:val="24"/>
                <w:szCs w:val="24"/>
                <w:lang w:val="ru-RU"/>
              </w:rPr>
              <w:t xml:space="preserve">Проблема устойчивости и долгосрочности технологических бизнес-моделей. </w:t>
            </w:r>
          </w:p>
          <w:p w14:paraId="0713A174" w14:textId="630941AB" w:rsidR="00C761E1" w:rsidRDefault="00ED19EC" w:rsidP="00ED19EC">
            <w:pPr>
              <w:pStyle w:val="a4"/>
              <w:jc w:val="both"/>
              <w:rPr>
                <w:bCs/>
                <w:sz w:val="24"/>
                <w:szCs w:val="24"/>
                <w:lang w:val="ru-RU"/>
              </w:rPr>
            </w:pPr>
            <w:r w:rsidRPr="00ED19EC">
              <w:rPr>
                <w:bCs/>
                <w:sz w:val="24"/>
                <w:szCs w:val="24"/>
                <w:lang w:val="ru-RU"/>
              </w:rPr>
              <w:t>Анализ трендов изменения технологической модели и оценка ее перспектив.</w:t>
            </w:r>
          </w:p>
          <w:p w14:paraId="7C96F08E" w14:textId="77777777" w:rsidR="00ED19EC" w:rsidRDefault="00ED19EC" w:rsidP="00ED19EC">
            <w:pPr>
              <w:pStyle w:val="a4"/>
              <w:jc w:val="both"/>
              <w:rPr>
                <w:bCs/>
                <w:sz w:val="24"/>
                <w:szCs w:val="24"/>
                <w:lang w:val="ru-RU"/>
              </w:rPr>
            </w:pPr>
          </w:p>
          <w:p w14:paraId="7C2664AC" w14:textId="0BC57C34" w:rsidR="00ED19EC" w:rsidRPr="00776892" w:rsidRDefault="00F32903" w:rsidP="00ED19EC">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909" w:type="dxa"/>
          </w:tcPr>
          <w:p w14:paraId="67F11C55" w14:textId="4F35E839" w:rsidR="00C761E1" w:rsidRPr="00776892" w:rsidRDefault="00C761E1" w:rsidP="00C761E1">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C761E1" w:rsidRPr="00776892" w14:paraId="7F255D83" w14:textId="77777777" w:rsidTr="004A6289">
        <w:tc>
          <w:tcPr>
            <w:tcW w:w="2269" w:type="dxa"/>
          </w:tcPr>
          <w:p w14:paraId="7EA82CFD" w14:textId="77777777" w:rsidR="00C761E1" w:rsidRPr="00776892" w:rsidRDefault="00C761E1" w:rsidP="00C761E1">
            <w:pPr>
              <w:pStyle w:val="a4"/>
              <w:jc w:val="both"/>
              <w:rPr>
                <w:b/>
                <w:color w:val="000000"/>
                <w:sz w:val="24"/>
                <w:szCs w:val="24"/>
                <w:lang w:val="ru-RU"/>
              </w:rPr>
            </w:pPr>
            <w:r w:rsidRPr="00776892">
              <w:rPr>
                <w:b/>
                <w:color w:val="000000"/>
                <w:sz w:val="24"/>
                <w:szCs w:val="24"/>
                <w:lang w:val="ru-RU"/>
              </w:rPr>
              <w:t>Тема 5.</w:t>
            </w:r>
          </w:p>
          <w:p w14:paraId="14EEAA44" w14:textId="56C4E098" w:rsidR="00C761E1" w:rsidRPr="00776892" w:rsidRDefault="00C761E1" w:rsidP="00C761E1">
            <w:pPr>
              <w:pStyle w:val="a4"/>
              <w:jc w:val="both"/>
              <w:rPr>
                <w:b/>
                <w:bCs/>
                <w:color w:val="000000"/>
                <w:sz w:val="24"/>
                <w:szCs w:val="24"/>
                <w:lang w:val="ru-RU"/>
              </w:rPr>
            </w:pPr>
            <w:proofErr w:type="spellStart"/>
            <w:r w:rsidRPr="00776892">
              <w:rPr>
                <w:color w:val="000000"/>
                <w:sz w:val="24"/>
                <w:szCs w:val="24"/>
              </w:rPr>
              <w:t>Франшизная</w:t>
            </w:r>
            <w:proofErr w:type="spellEnd"/>
            <w:r w:rsidRPr="00776892">
              <w:rPr>
                <w:color w:val="000000"/>
                <w:sz w:val="24"/>
                <w:szCs w:val="24"/>
              </w:rPr>
              <w:t xml:space="preserve"> и финансовая модели монетизации контента</w:t>
            </w:r>
          </w:p>
        </w:tc>
        <w:tc>
          <w:tcPr>
            <w:tcW w:w="7021" w:type="dxa"/>
          </w:tcPr>
          <w:p w14:paraId="17B5B3FE" w14:textId="5003AAFF" w:rsidR="006901FF" w:rsidRDefault="006901FF" w:rsidP="006901FF">
            <w:pPr>
              <w:pStyle w:val="a4"/>
              <w:jc w:val="both"/>
              <w:rPr>
                <w:bCs/>
                <w:sz w:val="24"/>
                <w:szCs w:val="24"/>
                <w:lang w:val="ru-RU"/>
              </w:rPr>
            </w:pPr>
            <w:proofErr w:type="spellStart"/>
            <w:r w:rsidRPr="006901FF">
              <w:rPr>
                <w:bCs/>
                <w:sz w:val="24"/>
                <w:szCs w:val="24"/>
                <w:lang w:val="ru-RU"/>
              </w:rPr>
              <w:t>Франшизная</w:t>
            </w:r>
            <w:proofErr w:type="spellEnd"/>
            <w:r w:rsidRPr="006901FF">
              <w:rPr>
                <w:bCs/>
                <w:sz w:val="24"/>
                <w:szCs w:val="24"/>
                <w:lang w:val="ru-RU"/>
              </w:rPr>
              <w:t xml:space="preserve"> модель монетизации. </w:t>
            </w:r>
          </w:p>
          <w:p w14:paraId="17CAE51D" w14:textId="77777777" w:rsidR="006901FF" w:rsidRDefault="006901FF" w:rsidP="006901FF">
            <w:pPr>
              <w:pStyle w:val="a4"/>
              <w:jc w:val="both"/>
              <w:rPr>
                <w:bCs/>
                <w:sz w:val="24"/>
                <w:szCs w:val="24"/>
                <w:lang w:val="ru-RU"/>
              </w:rPr>
            </w:pPr>
            <w:r w:rsidRPr="006901FF">
              <w:rPr>
                <w:bCs/>
                <w:sz w:val="24"/>
                <w:szCs w:val="24"/>
                <w:lang w:val="ru-RU"/>
              </w:rPr>
              <w:t xml:space="preserve">Франчайзинг: понятие, виды, формы. </w:t>
            </w:r>
          </w:p>
          <w:p w14:paraId="74DAED08" w14:textId="65C2BA17" w:rsidR="006901FF" w:rsidRDefault="006901FF" w:rsidP="006901FF">
            <w:pPr>
              <w:pStyle w:val="a4"/>
              <w:jc w:val="both"/>
              <w:rPr>
                <w:bCs/>
                <w:sz w:val="24"/>
                <w:szCs w:val="24"/>
                <w:lang w:val="ru-RU"/>
              </w:rPr>
            </w:pPr>
            <w:r w:rsidRPr="006901FF">
              <w:rPr>
                <w:bCs/>
                <w:sz w:val="24"/>
                <w:szCs w:val="24"/>
                <w:lang w:val="ru-RU"/>
              </w:rPr>
              <w:t xml:space="preserve">Обзор лучших практик реализации </w:t>
            </w:r>
            <w:proofErr w:type="spellStart"/>
            <w:r w:rsidRPr="006901FF">
              <w:rPr>
                <w:bCs/>
                <w:sz w:val="24"/>
                <w:szCs w:val="24"/>
                <w:lang w:val="ru-RU"/>
              </w:rPr>
              <w:t>франшизной</w:t>
            </w:r>
            <w:proofErr w:type="spellEnd"/>
            <w:r w:rsidRPr="006901FF">
              <w:rPr>
                <w:bCs/>
                <w:sz w:val="24"/>
                <w:szCs w:val="24"/>
                <w:lang w:val="ru-RU"/>
              </w:rPr>
              <w:t xml:space="preserve"> модели. </w:t>
            </w:r>
          </w:p>
          <w:p w14:paraId="2B770A57" w14:textId="77777777" w:rsidR="006901FF" w:rsidRDefault="006901FF" w:rsidP="006901FF">
            <w:pPr>
              <w:pStyle w:val="a4"/>
              <w:jc w:val="both"/>
              <w:rPr>
                <w:bCs/>
                <w:sz w:val="24"/>
                <w:szCs w:val="24"/>
                <w:lang w:val="ru-RU"/>
              </w:rPr>
            </w:pPr>
            <w:r w:rsidRPr="006901FF">
              <w:rPr>
                <w:bCs/>
                <w:sz w:val="24"/>
                <w:szCs w:val="24"/>
                <w:lang w:val="ru-RU"/>
              </w:rPr>
              <w:t xml:space="preserve">Оценка перспектив </w:t>
            </w:r>
            <w:proofErr w:type="spellStart"/>
            <w:r w:rsidRPr="006901FF">
              <w:rPr>
                <w:bCs/>
                <w:sz w:val="24"/>
                <w:szCs w:val="24"/>
                <w:lang w:val="ru-RU"/>
              </w:rPr>
              <w:t>франшизной</w:t>
            </w:r>
            <w:proofErr w:type="spellEnd"/>
            <w:r w:rsidRPr="006901FF">
              <w:rPr>
                <w:bCs/>
                <w:sz w:val="24"/>
                <w:szCs w:val="24"/>
                <w:lang w:val="ru-RU"/>
              </w:rPr>
              <w:t xml:space="preserve"> бизнес-модели. </w:t>
            </w:r>
          </w:p>
          <w:p w14:paraId="469FD342" w14:textId="780D25FB" w:rsidR="006901FF" w:rsidRPr="006901FF" w:rsidRDefault="006901FF" w:rsidP="006901FF">
            <w:pPr>
              <w:pStyle w:val="a4"/>
              <w:jc w:val="both"/>
              <w:rPr>
                <w:bCs/>
                <w:sz w:val="24"/>
                <w:szCs w:val="24"/>
                <w:lang w:val="ru-RU"/>
              </w:rPr>
            </w:pPr>
            <w:r w:rsidRPr="006901FF">
              <w:rPr>
                <w:bCs/>
                <w:sz w:val="24"/>
                <w:szCs w:val="24"/>
                <w:lang w:val="ru-RU"/>
              </w:rPr>
              <w:t xml:space="preserve">Обзор онлайн-инструментов, относительных и абсолютных показателей для мониторинга и анализа медиабизнеса на основе </w:t>
            </w:r>
            <w:proofErr w:type="spellStart"/>
            <w:r w:rsidRPr="006901FF">
              <w:rPr>
                <w:bCs/>
                <w:sz w:val="24"/>
                <w:szCs w:val="24"/>
                <w:lang w:val="ru-RU"/>
              </w:rPr>
              <w:t>франшизной</w:t>
            </w:r>
            <w:proofErr w:type="spellEnd"/>
            <w:r w:rsidRPr="006901FF">
              <w:rPr>
                <w:bCs/>
                <w:sz w:val="24"/>
                <w:szCs w:val="24"/>
                <w:lang w:val="ru-RU"/>
              </w:rPr>
              <w:t xml:space="preserve"> модели.</w:t>
            </w:r>
          </w:p>
          <w:p w14:paraId="5A8A9621" w14:textId="216245FD" w:rsidR="006901FF" w:rsidRDefault="006901FF" w:rsidP="006901FF">
            <w:pPr>
              <w:pStyle w:val="a4"/>
              <w:jc w:val="both"/>
              <w:rPr>
                <w:bCs/>
                <w:sz w:val="24"/>
                <w:szCs w:val="24"/>
                <w:lang w:val="ru-RU"/>
              </w:rPr>
            </w:pPr>
            <w:r w:rsidRPr="006901FF">
              <w:rPr>
                <w:bCs/>
                <w:sz w:val="24"/>
                <w:szCs w:val="24"/>
                <w:lang w:val="ru-RU"/>
              </w:rPr>
              <w:t xml:space="preserve">Финансовая бизнес-модель. </w:t>
            </w:r>
          </w:p>
          <w:p w14:paraId="3E2567DF" w14:textId="77777777" w:rsidR="006901FF" w:rsidRDefault="006901FF" w:rsidP="006901FF">
            <w:pPr>
              <w:pStyle w:val="a4"/>
              <w:jc w:val="both"/>
              <w:rPr>
                <w:bCs/>
                <w:sz w:val="24"/>
                <w:szCs w:val="24"/>
                <w:lang w:val="ru-RU"/>
              </w:rPr>
            </w:pPr>
            <w:r w:rsidRPr="006901FF">
              <w:rPr>
                <w:bCs/>
                <w:sz w:val="24"/>
                <w:szCs w:val="24"/>
                <w:lang w:val="ru-RU"/>
              </w:rPr>
              <w:t xml:space="preserve">Медиа как инвестиционный проект. </w:t>
            </w:r>
          </w:p>
          <w:p w14:paraId="371FFC6B" w14:textId="77777777" w:rsidR="006901FF" w:rsidRDefault="006901FF" w:rsidP="006901FF">
            <w:pPr>
              <w:pStyle w:val="a4"/>
              <w:jc w:val="both"/>
              <w:rPr>
                <w:bCs/>
                <w:sz w:val="24"/>
                <w:szCs w:val="24"/>
                <w:lang w:val="ru-RU"/>
              </w:rPr>
            </w:pPr>
            <w:r w:rsidRPr="006901FF">
              <w:rPr>
                <w:bCs/>
                <w:sz w:val="24"/>
                <w:szCs w:val="24"/>
                <w:lang w:val="ru-RU"/>
              </w:rPr>
              <w:t xml:space="preserve">Организация работы с инвесторами и взаимодействие с инфраструктурой инновационной деятельности. </w:t>
            </w:r>
          </w:p>
          <w:p w14:paraId="0BF2EE65" w14:textId="77777777" w:rsidR="006901FF" w:rsidRDefault="006901FF" w:rsidP="006901FF">
            <w:pPr>
              <w:pStyle w:val="a4"/>
              <w:jc w:val="both"/>
              <w:rPr>
                <w:bCs/>
                <w:sz w:val="24"/>
                <w:szCs w:val="24"/>
                <w:lang w:val="ru-RU"/>
              </w:rPr>
            </w:pPr>
            <w:r w:rsidRPr="006901FF">
              <w:rPr>
                <w:bCs/>
                <w:sz w:val="24"/>
                <w:szCs w:val="24"/>
                <w:lang w:val="ru-RU"/>
              </w:rPr>
              <w:t xml:space="preserve">Венчурное финансирование медиапроектов. </w:t>
            </w:r>
          </w:p>
          <w:p w14:paraId="081E81CC" w14:textId="77777777" w:rsidR="006901FF" w:rsidRDefault="006901FF" w:rsidP="006901FF">
            <w:pPr>
              <w:pStyle w:val="a4"/>
              <w:jc w:val="both"/>
              <w:rPr>
                <w:bCs/>
                <w:sz w:val="24"/>
                <w:szCs w:val="24"/>
                <w:lang w:val="ru-RU"/>
              </w:rPr>
            </w:pPr>
            <w:r w:rsidRPr="006901FF">
              <w:rPr>
                <w:bCs/>
                <w:sz w:val="24"/>
                <w:szCs w:val="24"/>
                <w:lang w:val="ru-RU"/>
              </w:rPr>
              <w:t xml:space="preserve">Масштабирование медиапроектов на заемные средства. </w:t>
            </w:r>
          </w:p>
          <w:p w14:paraId="31BE9B51" w14:textId="77777777" w:rsidR="006901FF" w:rsidRDefault="006901FF" w:rsidP="006901FF">
            <w:pPr>
              <w:pStyle w:val="a4"/>
              <w:jc w:val="both"/>
              <w:rPr>
                <w:bCs/>
                <w:sz w:val="24"/>
                <w:szCs w:val="24"/>
                <w:lang w:val="ru-RU"/>
              </w:rPr>
            </w:pPr>
            <w:r w:rsidRPr="006901FF">
              <w:rPr>
                <w:bCs/>
                <w:sz w:val="24"/>
                <w:szCs w:val="24"/>
                <w:lang w:val="ru-RU"/>
              </w:rPr>
              <w:t xml:space="preserve">Подготовка и проведение IPO. </w:t>
            </w:r>
          </w:p>
          <w:p w14:paraId="56AEF1FC" w14:textId="77777777" w:rsidR="006901FF" w:rsidRDefault="006901FF" w:rsidP="006901FF">
            <w:pPr>
              <w:pStyle w:val="a4"/>
              <w:jc w:val="both"/>
              <w:rPr>
                <w:bCs/>
                <w:sz w:val="24"/>
                <w:szCs w:val="24"/>
                <w:lang w:val="ru-RU"/>
              </w:rPr>
            </w:pPr>
            <w:r w:rsidRPr="006901FF">
              <w:rPr>
                <w:bCs/>
                <w:sz w:val="24"/>
                <w:szCs w:val="24"/>
                <w:lang w:val="ru-RU"/>
              </w:rPr>
              <w:t xml:space="preserve">Обеспечение финансовой устойчивости медиа. </w:t>
            </w:r>
          </w:p>
          <w:p w14:paraId="48C9636C" w14:textId="77777777" w:rsidR="006901FF" w:rsidRDefault="006901FF" w:rsidP="006901FF">
            <w:pPr>
              <w:pStyle w:val="a4"/>
              <w:jc w:val="both"/>
              <w:rPr>
                <w:bCs/>
                <w:sz w:val="24"/>
                <w:szCs w:val="24"/>
                <w:lang w:val="ru-RU"/>
              </w:rPr>
            </w:pPr>
            <w:r w:rsidRPr="006901FF">
              <w:rPr>
                <w:bCs/>
                <w:sz w:val="24"/>
                <w:szCs w:val="24"/>
                <w:lang w:val="ru-RU"/>
              </w:rPr>
              <w:t xml:space="preserve">Обзор лучших практик реализации финансовой модели (на примере конкретных стран). </w:t>
            </w:r>
          </w:p>
          <w:p w14:paraId="3B364D28" w14:textId="77777777" w:rsidR="006901FF" w:rsidRDefault="006901FF" w:rsidP="006901FF">
            <w:pPr>
              <w:pStyle w:val="a4"/>
              <w:jc w:val="both"/>
              <w:rPr>
                <w:bCs/>
                <w:sz w:val="24"/>
                <w:szCs w:val="24"/>
                <w:lang w:val="ru-RU"/>
              </w:rPr>
            </w:pPr>
            <w:r w:rsidRPr="006901FF">
              <w:rPr>
                <w:bCs/>
                <w:sz w:val="24"/>
                <w:szCs w:val="24"/>
                <w:lang w:val="ru-RU"/>
              </w:rPr>
              <w:t xml:space="preserve">Проблема устойчивости и долгосрочности финансовой моделей. </w:t>
            </w:r>
          </w:p>
          <w:p w14:paraId="62911F13" w14:textId="77777777" w:rsidR="006901FF" w:rsidRDefault="006901FF" w:rsidP="006901FF">
            <w:pPr>
              <w:pStyle w:val="a4"/>
              <w:jc w:val="both"/>
              <w:rPr>
                <w:bCs/>
                <w:sz w:val="24"/>
                <w:szCs w:val="24"/>
                <w:lang w:val="ru-RU"/>
              </w:rPr>
            </w:pPr>
          </w:p>
          <w:p w14:paraId="2306B7A4" w14:textId="272F043C" w:rsidR="006901FF" w:rsidRPr="00776892" w:rsidRDefault="00F32903" w:rsidP="006901FF">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909" w:type="dxa"/>
          </w:tcPr>
          <w:p w14:paraId="53BFC640" w14:textId="621AA2A7" w:rsidR="00C761E1" w:rsidRPr="00776892" w:rsidRDefault="00C761E1" w:rsidP="00C761E1">
            <w:pPr>
              <w:pStyle w:val="a4"/>
              <w:jc w:val="left"/>
              <w:rPr>
                <w:bCs/>
                <w:sz w:val="24"/>
                <w:szCs w:val="24"/>
              </w:rPr>
            </w:pPr>
            <w:r w:rsidRPr="00776892">
              <w:rPr>
                <w:color w:val="000000"/>
                <w:sz w:val="24"/>
                <w:szCs w:val="24"/>
                <w:lang w:val="ru-RU"/>
              </w:rPr>
              <w:t>Анализ</w:t>
            </w:r>
            <w:r w:rsidRPr="00776892">
              <w:rPr>
                <w:color w:val="000000"/>
                <w:sz w:val="24"/>
                <w:szCs w:val="24"/>
              </w:rPr>
              <w:t xml:space="preserve"> кейсов, групповая дискуссия</w:t>
            </w:r>
          </w:p>
        </w:tc>
      </w:tr>
      <w:tr w:rsidR="00C761E1" w:rsidRPr="00776892" w14:paraId="314F1785" w14:textId="77777777" w:rsidTr="004A6289">
        <w:tc>
          <w:tcPr>
            <w:tcW w:w="2269" w:type="dxa"/>
          </w:tcPr>
          <w:p w14:paraId="5EC44278" w14:textId="77777777" w:rsidR="00C761E1" w:rsidRPr="00776892" w:rsidRDefault="00C761E1" w:rsidP="00C761E1">
            <w:pPr>
              <w:pStyle w:val="a4"/>
              <w:jc w:val="both"/>
              <w:rPr>
                <w:b/>
                <w:color w:val="000000"/>
                <w:sz w:val="24"/>
                <w:szCs w:val="24"/>
                <w:lang w:val="ru-RU"/>
              </w:rPr>
            </w:pPr>
            <w:r w:rsidRPr="00776892">
              <w:rPr>
                <w:b/>
                <w:color w:val="000000"/>
                <w:sz w:val="24"/>
                <w:szCs w:val="24"/>
                <w:lang w:val="ru-RU"/>
              </w:rPr>
              <w:t>Тема 6.</w:t>
            </w:r>
          </w:p>
          <w:p w14:paraId="1EC19036" w14:textId="4277364E" w:rsidR="00C761E1" w:rsidRPr="00776892" w:rsidRDefault="00C761E1" w:rsidP="00C761E1">
            <w:pPr>
              <w:pStyle w:val="a4"/>
              <w:jc w:val="both"/>
              <w:rPr>
                <w:b/>
                <w:bCs/>
                <w:color w:val="000000"/>
                <w:sz w:val="24"/>
                <w:szCs w:val="24"/>
                <w:lang w:val="ru-RU"/>
              </w:rPr>
            </w:pPr>
            <w:r w:rsidRPr="00776892">
              <w:rPr>
                <w:color w:val="000000"/>
                <w:sz w:val="24"/>
                <w:szCs w:val="24"/>
              </w:rPr>
              <w:t>Спонсорская и клубная модели монетизации контента</w:t>
            </w:r>
          </w:p>
        </w:tc>
        <w:tc>
          <w:tcPr>
            <w:tcW w:w="7021" w:type="dxa"/>
          </w:tcPr>
          <w:p w14:paraId="2C00AE8B" w14:textId="6BE0DC42" w:rsidR="00155EB5" w:rsidRDefault="00392BB7" w:rsidP="00392BB7">
            <w:pPr>
              <w:pStyle w:val="a4"/>
              <w:jc w:val="both"/>
              <w:rPr>
                <w:bCs/>
                <w:sz w:val="24"/>
                <w:szCs w:val="24"/>
                <w:lang w:val="ru-RU"/>
              </w:rPr>
            </w:pPr>
            <w:r w:rsidRPr="00392BB7">
              <w:rPr>
                <w:bCs/>
                <w:sz w:val="24"/>
                <w:szCs w:val="24"/>
                <w:lang w:val="ru-RU"/>
              </w:rPr>
              <w:t>Спонсорская модель монетизации контента (модель краудфандинга</w:t>
            </w:r>
            <w:r w:rsidR="00E83613">
              <w:rPr>
                <w:bCs/>
                <w:sz w:val="24"/>
                <w:szCs w:val="24"/>
                <w:lang w:val="ru-RU"/>
              </w:rPr>
              <w:t>)</w:t>
            </w:r>
            <w:r w:rsidRPr="00392BB7">
              <w:rPr>
                <w:bCs/>
                <w:sz w:val="24"/>
                <w:szCs w:val="24"/>
                <w:lang w:val="ru-RU"/>
              </w:rPr>
              <w:t xml:space="preserve">. </w:t>
            </w:r>
          </w:p>
          <w:p w14:paraId="30698EAC" w14:textId="77777777" w:rsidR="00155EB5" w:rsidRDefault="00392BB7" w:rsidP="00392BB7">
            <w:pPr>
              <w:pStyle w:val="a4"/>
              <w:jc w:val="both"/>
              <w:rPr>
                <w:bCs/>
                <w:sz w:val="24"/>
                <w:szCs w:val="24"/>
                <w:lang w:val="ru-RU"/>
              </w:rPr>
            </w:pPr>
            <w:r w:rsidRPr="00392BB7">
              <w:rPr>
                <w:bCs/>
                <w:sz w:val="24"/>
                <w:szCs w:val="24"/>
                <w:lang w:val="ru-RU"/>
              </w:rPr>
              <w:t xml:space="preserve">Организация работы со спонсорами. </w:t>
            </w:r>
          </w:p>
          <w:p w14:paraId="4B93F1E3" w14:textId="721C2128" w:rsidR="00155EB5" w:rsidRDefault="00392BB7" w:rsidP="00392BB7">
            <w:pPr>
              <w:pStyle w:val="a4"/>
              <w:jc w:val="both"/>
              <w:rPr>
                <w:bCs/>
                <w:sz w:val="24"/>
                <w:szCs w:val="24"/>
                <w:lang w:val="ru-RU"/>
              </w:rPr>
            </w:pPr>
            <w:r w:rsidRPr="00392BB7">
              <w:rPr>
                <w:bCs/>
                <w:sz w:val="24"/>
                <w:szCs w:val="24"/>
                <w:lang w:val="ru-RU"/>
              </w:rPr>
              <w:t xml:space="preserve">Работа с различными краудфандинговыми платформами. </w:t>
            </w:r>
          </w:p>
          <w:p w14:paraId="4EF0FB32" w14:textId="77777777" w:rsidR="00155EB5" w:rsidRDefault="00392BB7" w:rsidP="00392BB7">
            <w:pPr>
              <w:pStyle w:val="a4"/>
              <w:jc w:val="both"/>
              <w:rPr>
                <w:bCs/>
                <w:sz w:val="24"/>
                <w:szCs w:val="24"/>
                <w:lang w:val="ru-RU"/>
              </w:rPr>
            </w:pPr>
            <w:r w:rsidRPr="00392BB7">
              <w:rPr>
                <w:bCs/>
                <w:sz w:val="24"/>
                <w:szCs w:val="24"/>
                <w:lang w:val="ru-RU"/>
              </w:rPr>
              <w:t xml:space="preserve">Взаимодействие медиа с благотворительными фондами. </w:t>
            </w:r>
          </w:p>
          <w:p w14:paraId="0107D5DF" w14:textId="77777777" w:rsidR="00155EB5" w:rsidRDefault="00392BB7" w:rsidP="00392BB7">
            <w:pPr>
              <w:pStyle w:val="a4"/>
              <w:jc w:val="both"/>
              <w:rPr>
                <w:bCs/>
                <w:sz w:val="24"/>
                <w:szCs w:val="24"/>
                <w:lang w:val="ru-RU"/>
              </w:rPr>
            </w:pPr>
            <w:r w:rsidRPr="00392BB7">
              <w:rPr>
                <w:bCs/>
                <w:sz w:val="24"/>
                <w:szCs w:val="24"/>
                <w:lang w:val="ru-RU"/>
              </w:rPr>
              <w:t xml:space="preserve">Обзор лучших практик реализации спонсорской модели (на примере конкретных медиа). </w:t>
            </w:r>
          </w:p>
          <w:p w14:paraId="13025E50" w14:textId="77777777" w:rsidR="00155EB5" w:rsidRDefault="00392BB7" w:rsidP="00392BB7">
            <w:pPr>
              <w:pStyle w:val="a4"/>
              <w:jc w:val="both"/>
              <w:rPr>
                <w:bCs/>
                <w:sz w:val="24"/>
                <w:szCs w:val="24"/>
                <w:lang w:val="ru-RU"/>
              </w:rPr>
            </w:pPr>
            <w:r w:rsidRPr="00392BB7">
              <w:rPr>
                <w:bCs/>
                <w:sz w:val="24"/>
                <w:szCs w:val="24"/>
                <w:lang w:val="ru-RU"/>
              </w:rPr>
              <w:t xml:space="preserve">Проблема устойчивости и долгосрочности спонсорской модели. </w:t>
            </w:r>
          </w:p>
          <w:p w14:paraId="30B6D2DB" w14:textId="0E4BF4FE" w:rsidR="00392BB7" w:rsidRPr="00392BB7" w:rsidRDefault="00392BB7" w:rsidP="00392BB7">
            <w:pPr>
              <w:pStyle w:val="a4"/>
              <w:jc w:val="both"/>
              <w:rPr>
                <w:bCs/>
                <w:sz w:val="24"/>
                <w:szCs w:val="24"/>
                <w:lang w:val="ru-RU"/>
              </w:rPr>
            </w:pPr>
            <w:r w:rsidRPr="00392BB7">
              <w:rPr>
                <w:bCs/>
                <w:sz w:val="24"/>
                <w:szCs w:val="24"/>
                <w:lang w:val="ru-RU"/>
              </w:rPr>
              <w:t>Оценка перспектив развития спонсорской бизнес-модели.</w:t>
            </w:r>
          </w:p>
          <w:p w14:paraId="0BDA40E0" w14:textId="1AA70347" w:rsidR="00155EB5" w:rsidRDefault="00392BB7" w:rsidP="00392BB7">
            <w:pPr>
              <w:pStyle w:val="a4"/>
              <w:jc w:val="both"/>
              <w:rPr>
                <w:bCs/>
                <w:sz w:val="24"/>
                <w:szCs w:val="24"/>
                <w:lang w:val="ru-RU"/>
              </w:rPr>
            </w:pPr>
            <w:r w:rsidRPr="00392BB7">
              <w:rPr>
                <w:bCs/>
                <w:sz w:val="24"/>
                <w:szCs w:val="24"/>
                <w:lang w:val="ru-RU"/>
              </w:rPr>
              <w:t xml:space="preserve">Клубная модель </w:t>
            </w:r>
            <w:r w:rsidR="00241BBA">
              <w:rPr>
                <w:bCs/>
                <w:sz w:val="24"/>
                <w:szCs w:val="24"/>
                <w:lang w:val="ru-RU"/>
              </w:rPr>
              <w:t>монетизации контента</w:t>
            </w:r>
            <w:r w:rsidRPr="00392BB7">
              <w:rPr>
                <w:bCs/>
                <w:sz w:val="24"/>
                <w:szCs w:val="24"/>
                <w:lang w:val="ru-RU"/>
              </w:rPr>
              <w:t xml:space="preserve">. Медиа как </w:t>
            </w:r>
            <w:r w:rsidR="00241BBA">
              <w:rPr>
                <w:bCs/>
                <w:sz w:val="24"/>
                <w:szCs w:val="24"/>
                <w:lang w:val="ru-RU"/>
              </w:rPr>
              <w:t>«</w:t>
            </w:r>
            <w:r w:rsidRPr="00392BB7">
              <w:rPr>
                <w:bCs/>
                <w:sz w:val="24"/>
                <w:szCs w:val="24"/>
                <w:lang w:val="ru-RU"/>
              </w:rPr>
              <w:t>клуб для подписчиков</w:t>
            </w:r>
            <w:r w:rsidR="00241BBA">
              <w:rPr>
                <w:bCs/>
                <w:sz w:val="24"/>
                <w:szCs w:val="24"/>
                <w:lang w:val="ru-RU"/>
              </w:rPr>
              <w:t>»</w:t>
            </w:r>
            <w:r w:rsidRPr="00392BB7">
              <w:rPr>
                <w:bCs/>
                <w:sz w:val="24"/>
                <w:szCs w:val="24"/>
                <w:lang w:val="ru-RU"/>
              </w:rPr>
              <w:t xml:space="preserve">. </w:t>
            </w:r>
          </w:p>
          <w:p w14:paraId="6C8A5CE1" w14:textId="77777777" w:rsidR="00155EB5" w:rsidRDefault="00392BB7" w:rsidP="00392BB7">
            <w:pPr>
              <w:pStyle w:val="a4"/>
              <w:jc w:val="both"/>
              <w:rPr>
                <w:bCs/>
                <w:sz w:val="24"/>
                <w:szCs w:val="24"/>
                <w:lang w:val="ru-RU"/>
              </w:rPr>
            </w:pPr>
            <w:r w:rsidRPr="00392BB7">
              <w:rPr>
                <w:bCs/>
                <w:sz w:val="24"/>
                <w:szCs w:val="24"/>
                <w:lang w:val="ru-RU"/>
              </w:rPr>
              <w:lastRenderedPageBreak/>
              <w:t>Предоставление развлекательных, просветительских, «</w:t>
            </w:r>
            <w:proofErr w:type="spellStart"/>
            <w:r w:rsidRPr="00392BB7">
              <w:rPr>
                <w:bCs/>
                <w:sz w:val="24"/>
                <w:szCs w:val="24"/>
                <w:lang w:val="ru-RU"/>
              </w:rPr>
              <w:t>нетворкинговых</w:t>
            </w:r>
            <w:proofErr w:type="spellEnd"/>
            <w:r w:rsidRPr="00392BB7">
              <w:rPr>
                <w:bCs/>
                <w:sz w:val="24"/>
                <w:szCs w:val="24"/>
                <w:lang w:val="ru-RU"/>
              </w:rPr>
              <w:t xml:space="preserve">» и др. услуг. </w:t>
            </w:r>
          </w:p>
          <w:p w14:paraId="6D6B84DF" w14:textId="77777777" w:rsidR="00155EB5" w:rsidRDefault="00392BB7" w:rsidP="00392BB7">
            <w:pPr>
              <w:pStyle w:val="a4"/>
              <w:jc w:val="both"/>
              <w:rPr>
                <w:bCs/>
                <w:sz w:val="24"/>
                <w:szCs w:val="24"/>
                <w:lang w:val="ru-RU"/>
              </w:rPr>
            </w:pPr>
            <w:r w:rsidRPr="00392BB7">
              <w:rPr>
                <w:bCs/>
                <w:sz w:val="24"/>
                <w:szCs w:val="24"/>
                <w:lang w:val="ru-RU"/>
              </w:rPr>
              <w:t xml:space="preserve">Программы </w:t>
            </w:r>
            <w:proofErr w:type="spellStart"/>
            <w:r w:rsidRPr="00392BB7">
              <w:rPr>
                <w:bCs/>
                <w:sz w:val="24"/>
                <w:szCs w:val="24"/>
                <w:lang w:val="ru-RU"/>
              </w:rPr>
              <w:t>membership</w:t>
            </w:r>
            <w:proofErr w:type="spellEnd"/>
            <w:r w:rsidRPr="00392BB7">
              <w:rPr>
                <w:bCs/>
                <w:sz w:val="24"/>
                <w:szCs w:val="24"/>
                <w:lang w:val="ru-RU"/>
              </w:rPr>
              <w:t xml:space="preserve">. </w:t>
            </w:r>
          </w:p>
          <w:p w14:paraId="4CDF417A" w14:textId="56959B15" w:rsidR="00155EB5" w:rsidRDefault="00392BB7" w:rsidP="00392BB7">
            <w:pPr>
              <w:pStyle w:val="a4"/>
              <w:jc w:val="both"/>
              <w:rPr>
                <w:bCs/>
                <w:sz w:val="24"/>
                <w:szCs w:val="24"/>
                <w:lang w:val="ru-RU"/>
              </w:rPr>
            </w:pPr>
            <w:r w:rsidRPr="00392BB7">
              <w:rPr>
                <w:bCs/>
                <w:sz w:val="24"/>
                <w:szCs w:val="24"/>
                <w:lang w:val="ru-RU"/>
              </w:rPr>
              <w:t xml:space="preserve">Создание целостных экосистем. Персонификация и её влияние на экосистемы. </w:t>
            </w:r>
          </w:p>
          <w:p w14:paraId="12337336" w14:textId="77777777" w:rsidR="00155EB5" w:rsidRDefault="00392BB7" w:rsidP="00392BB7">
            <w:pPr>
              <w:pStyle w:val="a4"/>
              <w:jc w:val="both"/>
              <w:rPr>
                <w:bCs/>
                <w:sz w:val="24"/>
                <w:szCs w:val="24"/>
                <w:lang w:val="ru-RU"/>
              </w:rPr>
            </w:pPr>
            <w:r w:rsidRPr="00392BB7">
              <w:rPr>
                <w:bCs/>
                <w:sz w:val="24"/>
                <w:szCs w:val="24"/>
                <w:lang w:val="ru-RU"/>
              </w:rPr>
              <w:t xml:space="preserve">Обзор лучших практик реализации спонсорской модели (на примере медиа конкретных стран). </w:t>
            </w:r>
          </w:p>
          <w:p w14:paraId="704E02A3" w14:textId="31D9F908" w:rsidR="00C761E1" w:rsidRDefault="00392BB7" w:rsidP="00392BB7">
            <w:pPr>
              <w:pStyle w:val="a4"/>
              <w:jc w:val="both"/>
              <w:rPr>
                <w:bCs/>
                <w:sz w:val="24"/>
                <w:szCs w:val="24"/>
                <w:lang w:val="ru-RU"/>
              </w:rPr>
            </w:pPr>
            <w:r w:rsidRPr="00392BB7">
              <w:rPr>
                <w:bCs/>
                <w:sz w:val="24"/>
                <w:szCs w:val="24"/>
                <w:lang w:val="ru-RU"/>
              </w:rPr>
              <w:t>Анализ трендов изменения клубной бизнес-модели и оценка ее перспектив.</w:t>
            </w:r>
          </w:p>
          <w:p w14:paraId="7524A5D4" w14:textId="77777777" w:rsidR="00392BB7" w:rsidRDefault="00392BB7" w:rsidP="00392BB7">
            <w:pPr>
              <w:pStyle w:val="a4"/>
              <w:jc w:val="both"/>
              <w:rPr>
                <w:bCs/>
                <w:sz w:val="24"/>
                <w:szCs w:val="24"/>
                <w:lang w:val="ru-RU"/>
              </w:rPr>
            </w:pPr>
          </w:p>
          <w:p w14:paraId="02C61BEC" w14:textId="7340FC46" w:rsidR="00392BB7" w:rsidRPr="00776892" w:rsidRDefault="00F32903" w:rsidP="00392BB7">
            <w:pPr>
              <w:pStyle w:val="a4"/>
              <w:jc w:val="both"/>
              <w:rPr>
                <w:bCs/>
                <w:sz w:val="24"/>
                <w:szCs w:val="24"/>
                <w:lang w:val="ru-RU"/>
              </w:rPr>
            </w:pPr>
            <w:r w:rsidRPr="00EC2356">
              <w:rPr>
                <w:b/>
                <w:bCs/>
                <w:sz w:val="24"/>
                <w:szCs w:val="24"/>
              </w:rPr>
              <w:t>Рекомендуемые источники из разделов 8,</w:t>
            </w:r>
            <w:r w:rsidRPr="00EC2356">
              <w:rPr>
                <w:b/>
                <w:bCs/>
                <w:sz w:val="24"/>
                <w:szCs w:val="24"/>
                <w:lang w:val="ru-RU"/>
              </w:rPr>
              <w:t xml:space="preserve"> </w:t>
            </w:r>
            <w:r w:rsidRPr="00EC2356">
              <w:rPr>
                <w:b/>
                <w:bCs/>
                <w:sz w:val="24"/>
                <w:szCs w:val="24"/>
              </w:rPr>
              <w:t>9:</w:t>
            </w:r>
            <w:r w:rsidRPr="00EC2356">
              <w:rPr>
                <w:bCs/>
                <w:sz w:val="24"/>
                <w:szCs w:val="24"/>
              </w:rPr>
              <w:t xml:space="preserve"> </w:t>
            </w:r>
            <w:r>
              <w:rPr>
                <w:bCs/>
                <w:sz w:val="24"/>
                <w:szCs w:val="24"/>
                <w:lang w:val="ru-RU"/>
              </w:rPr>
              <w:t>все источники</w:t>
            </w:r>
          </w:p>
        </w:tc>
        <w:tc>
          <w:tcPr>
            <w:tcW w:w="1909" w:type="dxa"/>
          </w:tcPr>
          <w:p w14:paraId="0529D7F9" w14:textId="32DED99A" w:rsidR="00C761E1" w:rsidRPr="00776892" w:rsidRDefault="00C761E1" w:rsidP="00C761E1">
            <w:pPr>
              <w:pStyle w:val="a4"/>
              <w:jc w:val="left"/>
              <w:rPr>
                <w:bCs/>
                <w:sz w:val="24"/>
                <w:szCs w:val="24"/>
              </w:rPr>
            </w:pPr>
            <w:r w:rsidRPr="00776892">
              <w:rPr>
                <w:color w:val="000000"/>
                <w:sz w:val="24"/>
                <w:szCs w:val="24"/>
              </w:rPr>
              <w:lastRenderedPageBreak/>
              <w:t>Разбор рекламных спецпроектов, групповая дискуссия</w:t>
            </w:r>
          </w:p>
        </w:tc>
      </w:tr>
    </w:tbl>
    <w:p w14:paraId="793131CB" w14:textId="1D2D76DF" w:rsidR="00C27B8A" w:rsidRDefault="00C27B8A"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285D24">
        <w:rPr>
          <w:sz w:val="28"/>
          <w:szCs w:val="28"/>
        </w:rPr>
        <w:t xml:space="preserve">Таблица </w:t>
      </w:r>
      <w:r w:rsidR="002F0EBD" w:rsidRPr="00285D24">
        <w:rPr>
          <w:sz w:val="28"/>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285D24" w14:paraId="5B292DD9" w14:textId="77777777" w:rsidTr="002C0991">
        <w:tc>
          <w:tcPr>
            <w:tcW w:w="2694" w:type="dxa"/>
          </w:tcPr>
          <w:p w14:paraId="5E82A576" w14:textId="5CD517E4" w:rsidR="000A519B" w:rsidRPr="00285D24" w:rsidRDefault="000A519B" w:rsidP="002305AA">
            <w:pPr>
              <w:jc w:val="both"/>
            </w:pPr>
            <w:r w:rsidRPr="00285D24">
              <w:rPr>
                <w:b/>
              </w:rPr>
              <w:t>Наименование тем (разделов) дисциплины</w:t>
            </w:r>
          </w:p>
        </w:tc>
        <w:tc>
          <w:tcPr>
            <w:tcW w:w="5529" w:type="dxa"/>
          </w:tcPr>
          <w:p w14:paraId="55127D3A" w14:textId="792DBB27" w:rsidR="000A519B" w:rsidRPr="00285D24" w:rsidRDefault="000A519B" w:rsidP="002305AA">
            <w:pPr>
              <w:jc w:val="both"/>
            </w:pPr>
            <w:r w:rsidRPr="00285D24">
              <w:rPr>
                <w:b/>
              </w:rPr>
              <w:t>Перечень вопросов, отводимых на самостоятельное освоение</w:t>
            </w:r>
          </w:p>
        </w:tc>
        <w:tc>
          <w:tcPr>
            <w:tcW w:w="2835" w:type="dxa"/>
          </w:tcPr>
          <w:p w14:paraId="415B0059" w14:textId="597BE79E" w:rsidR="000A519B" w:rsidRPr="00285D24" w:rsidRDefault="000A519B" w:rsidP="002305AA">
            <w:pPr>
              <w:jc w:val="both"/>
            </w:pPr>
            <w:r w:rsidRPr="00285D24">
              <w:rPr>
                <w:b/>
              </w:rPr>
              <w:t>Формы внеаудиторной самостоятельной работы</w:t>
            </w:r>
          </w:p>
        </w:tc>
      </w:tr>
      <w:tr w:rsidR="00285D24" w:rsidRPr="00285D24" w14:paraId="0D5C422F" w14:textId="77777777" w:rsidTr="002C0991">
        <w:tc>
          <w:tcPr>
            <w:tcW w:w="2694" w:type="dxa"/>
          </w:tcPr>
          <w:p w14:paraId="55D0BDAA" w14:textId="2BBD804D" w:rsidR="00285D24" w:rsidRPr="00285D24" w:rsidRDefault="00285D24" w:rsidP="00285D24">
            <w:pPr>
              <w:jc w:val="both"/>
            </w:pPr>
            <w:r>
              <w:rPr>
                <w:b/>
                <w:color w:val="000000"/>
              </w:rPr>
              <w:t xml:space="preserve">Тема 1. </w:t>
            </w:r>
            <w:r w:rsidRPr="00A946CA">
              <w:rPr>
                <w:color w:val="000000"/>
              </w:rPr>
              <w:t>Бизнес-модели монетизации контента</w:t>
            </w:r>
          </w:p>
        </w:tc>
        <w:tc>
          <w:tcPr>
            <w:tcW w:w="5529" w:type="dxa"/>
          </w:tcPr>
          <w:p w14:paraId="48237221" w14:textId="77777777" w:rsidR="00FB0C81" w:rsidRDefault="00FB0C81" w:rsidP="00FB0C81">
            <w:pPr>
              <w:jc w:val="both"/>
            </w:pPr>
            <w:r w:rsidRPr="00FB0C81">
              <w:t>Типология нематериальных активов медиа-организаций.</w:t>
            </w:r>
          </w:p>
          <w:p w14:paraId="64B6DC37" w14:textId="77777777" w:rsidR="00BF4556" w:rsidRDefault="00BF4556" w:rsidP="00FB0C81">
            <w:pPr>
              <w:jc w:val="both"/>
            </w:pPr>
            <w:r w:rsidRPr="00BF4556">
              <w:t xml:space="preserve">Риски в управлении активами организации. </w:t>
            </w:r>
          </w:p>
          <w:p w14:paraId="440908CF" w14:textId="7CD71D3E" w:rsidR="00BF4556" w:rsidRPr="00285D24" w:rsidRDefault="00BF4556" w:rsidP="00960A24">
            <w:pPr>
              <w:jc w:val="both"/>
            </w:pPr>
            <w:r w:rsidRPr="00BF4556">
              <w:t>Типология рисков.</w:t>
            </w:r>
            <w:r w:rsidR="00960A24">
              <w:t xml:space="preserve"> </w:t>
            </w:r>
            <w:r w:rsidRPr="00BF4556">
              <w:t>Управление рисками.</w:t>
            </w:r>
          </w:p>
        </w:tc>
        <w:tc>
          <w:tcPr>
            <w:tcW w:w="2835" w:type="dxa"/>
          </w:tcPr>
          <w:p w14:paraId="3C485E4E" w14:textId="77777777" w:rsidR="00285D24" w:rsidRPr="004D65C0" w:rsidRDefault="00285D24" w:rsidP="00285D24">
            <w:pPr>
              <w:jc w:val="both"/>
            </w:pPr>
            <w:r w:rsidRPr="004D65C0">
              <w:t xml:space="preserve">- работа с учебной, научной и справочной литературой; </w:t>
            </w:r>
          </w:p>
          <w:p w14:paraId="3F56AED4" w14:textId="77777777" w:rsidR="00285D24" w:rsidRDefault="00285D24" w:rsidP="00285D24">
            <w:pPr>
              <w:jc w:val="both"/>
            </w:pPr>
            <w:r w:rsidRPr="004D65C0">
              <w:t>- подготовка к дискуссии по теме;</w:t>
            </w:r>
          </w:p>
          <w:p w14:paraId="7B7DC258" w14:textId="77777777" w:rsidR="00285D24" w:rsidRPr="004D65C0" w:rsidRDefault="00285D24" w:rsidP="00285D24">
            <w:pPr>
              <w:jc w:val="both"/>
            </w:pPr>
            <w:r>
              <w:t>- работа над домашним творческим заданием;</w:t>
            </w:r>
          </w:p>
          <w:p w14:paraId="29A3D62D" w14:textId="2295A72D" w:rsidR="00285D24" w:rsidRPr="00285D24" w:rsidRDefault="00285D24" w:rsidP="00285D24">
            <w:pPr>
              <w:jc w:val="both"/>
            </w:pPr>
            <w:r w:rsidRPr="004D65C0">
              <w:t>- поиск информации в сети Интернет по заданной теме</w:t>
            </w:r>
          </w:p>
        </w:tc>
      </w:tr>
      <w:tr w:rsidR="00285D24" w:rsidRPr="00285D24" w14:paraId="23A35C5E" w14:textId="77777777" w:rsidTr="002C0991">
        <w:tc>
          <w:tcPr>
            <w:tcW w:w="2694" w:type="dxa"/>
          </w:tcPr>
          <w:p w14:paraId="2763C3A4" w14:textId="1FEFD3C8" w:rsidR="00285D24" w:rsidRPr="00285D24" w:rsidRDefault="00285D24" w:rsidP="00285D24">
            <w:pPr>
              <w:jc w:val="both"/>
            </w:pPr>
            <w:r>
              <w:rPr>
                <w:b/>
                <w:color w:val="000000"/>
              </w:rPr>
              <w:t xml:space="preserve">Тема 2. </w:t>
            </w:r>
            <w:r w:rsidRPr="00A946CA">
              <w:rPr>
                <w:color w:val="000000"/>
              </w:rPr>
              <w:t>Рекламная модель монетизации контента</w:t>
            </w:r>
          </w:p>
        </w:tc>
        <w:tc>
          <w:tcPr>
            <w:tcW w:w="5529" w:type="dxa"/>
          </w:tcPr>
          <w:p w14:paraId="512D4CBB" w14:textId="77777777" w:rsidR="00776892" w:rsidRDefault="00776892" w:rsidP="00776892">
            <w:pPr>
              <w:pStyle w:val="a4"/>
              <w:jc w:val="both"/>
              <w:rPr>
                <w:bCs/>
                <w:sz w:val="24"/>
                <w:szCs w:val="22"/>
                <w:lang w:val="ru-RU"/>
              </w:rPr>
            </w:pPr>
            <w:r w:rsidRPr="00776892">
              <w:rPr>
                <w:bCs/>
                <w:sz w:val="24"/>
                <w:szCs w:val="22"/>
                <w:lang w:val="ru-RU"/>
              </w:rPr>
              <w:t xml:space="preserve">Типы рекламы. </w:t>
            </w:r>
          </w:p>
          <w:p w14:paraId="51E5812B" w14:textId="77777777" w:rsidR="00776892" w:rsidRDefault="00776892" w:rsidP="00776892">
            <w:pPr>
              <w:pStyle w:val="a4"/>
              <w:jc w:val="both"/>
              <w:rPr>
                <w:bCs/>
                <w:sz w:val="24"/>
                <w:szCs w:val="22"/>
                <w:lang w:val="ru-RU"/>
              </w:rPr>
            </w:pPr>
            <w:r w:rsidRPr="00776892">
              <w:rPr>
                <w:bCs/>
                <w:sz w:val="24"/>
                <w:szCs w:val="22"/>
                <w:lang w:val="ru-RU"/>
              </w:rPr>
              <w:t xml:space="preserve">Новые виды рекламы в Интернете. </w:t>
            </w:r>
          </w:p>
          <w:p w14:paraId="6C99234A" w14:textId="77777777" w:rsidR="00776892" w:rsidRDefault="00776892" w:rsidP="00776892">
            <w:pPr>
              <w:pStyle w:val="a4"/>
              <w:jc w:val="both"/>
              <w:rPr>
                <w:bCs/>
                <w:sz w:val="24"/>
                <w:szCs w:val="22"/>
                <w:lang w:val="ru-RU"/>
              </w:rPr>
            </w:pPr>
            <w:r w:rsidRPr="00776892">
              <w:rPr>
                <w:bCs/>
                <w:sz w:val="24"/>
                <w:szCs w:val="22"/>
                <w:lang w:val="ru-RU"/>
              </w:rPr>
              <w:t xml:space="preserve">Реклама внутри мультимедийного продукта. </w:t>
            </w:r>
          </w:p>
          <w:p w14:paraId="49EBB176" w14:textId="77777777" w:rsidR="00776892" w:rsidRDefault="00776892" w:rsidP="00776892">
            <w:pPr>
              <w:pStyle w:val="a4"/>
              <w:jc w:val="both"/>
              <w:rPr>
                <w:bCs/>
                <w:sz w:val="24"/>
                <w:szCs w:val="22"/>
                <w:lang w:val="ru-RU"/>
              </w:rPr>
            </w:pPr>
            <w:r w:rsidRPr="00776892">
              <w:rPr>
                <w:bCs/>
                <w:sz w:val="24"/>
                <w:szCs w:val="22"/>
                <w:lang w:val="ru-RU"/>
              </w:rPr>
              <w:t xml:space="preserve">Новые рекламные возможности внутри сервисов. </w:t>
            </w:r>
          </w:p>
          <w:p w14:paraId="7203E524" w14:textId="77777777" w:rsidR="00776892" w:rsidRDefault="00776892" w:rsidP="00776892">
            <w:pPr>
              <w:pStyle w:val="a4"/>
              <w:jc w:val="both"/>
              <w:rPr>
                <w:bCs/>
                <w:sz w:val="24"/>
                <w:szCs w:val="22"/>
                <w:lang w:val="ru-RU"/>
              </w:rPr>
            </w:pPr>
            <w:r w:rsidRPr="00776892">
              <w:rPr>
                <w:bCs/>
                <w:sz w:val="24"/>
                <w:szCs w:val="22"/>
                <w:lang w:val="ru-RU"/>
              </w:rPr>
              <w:t xml:space="preserve">Интеграция в рекламную модель </w:t>
            </w:r>
            <w:proofErr w:type="spellStart"/>
            <w:r w:rsidRPr="00776892">
              <w:rPr>
                <w:bCs/>
                <w:sz w:val="24"/>
                <w:szCs w:val="22"/>
                <w:lang w:val="ru-RU"/>
              </w:rPr>
              <w:t>нерекламных</w:t>
            </w:r>
            <w:proofErr w:type="spellEnd"/>
            <w:r w:rsidRPr="00776892">
              <w:rPr>
                <w:bCs/>
                <w:sz w:val="24"/>
                <w:szCs w:val="22"/>
                <w:lang w:val="ru-RU"/>
              </w:rPr>
              <w:t xml:space="preserve"> технологий для повешения экономической эффективности. </w:t>
            </w:r>
          </w:p>
          <w:p w14:paraId="395537C1" w14:textId="7F2C1FCE" w:rsidR="00285D24" w:rsidRPr="00776892" w:rsidRDefault="00776892" w:rsidP="00776892">
            <w:pPr>
              <w:pStyle w:val="a4"/>
              <w:jc w:val="both"/>
              <w:rPr>
                <w:bCs/>
                <w:sz w:val="24"/>
                <w:szCs w:val="22"/>
                <w:lang w:val="ru-RU"/>
              </w:rPr>
            </w:pPr>
            <w:r w:rsidRPr="00776892">
              <w:rPr>
                <w:bCs/>
                <w:sz w:val="24"/>
                <w:szCs w:val="22"/>
                <w:lang w:val="ru-RU"/>
              </w:rPr>
              <w:t xml:space="preserve">Основные принципы и методы измерении эффектов интеграции. </w:t>
            </w:r>
          </w:p>
        </w:tc>
        <w:tc>
          <w:tcPr>
            <w:tcW w:w="2835" w:type="dxa"/>
          </w:tcPr>
          <w:p w14:paraId="623B30E7" w14:textId="77777777" w:rsidR="00285D24" w:rsidRPr="004D65C0" w:rsidRDefault="00285D24" w:rsidP="00285D24">
            <w:pPr>
              <w:jc w:val="both"/>
            </w:pPr>
            <w:r w:rsidRPr="004D65C0">
              <w:t xml:space="preserve">- работа с учебной, научной и справочной литературой; </w:t>
            </w:r>
          </w:p>
          <w:p w14:paraId="13CFF9AB" w14:textId="77777777" w:rsidR="00285D24" w:rsidRPr="004D65C0" w:rsidRDefault="00285D24" w:rsidP="00285D24">
            <w:pPr>
              <w:jc w:val="both"/>
            </w:pPr>
            <w:r w:rsidRPr="004D65C0">
              <w:t>- подготовка к дискуссии по теме;</w:t>
            </w:r>
          </w:p>
          <w:p w14:paraId="2CA9D03E" w14:textId="77777777" w:rsidR="00285D24" w:rsidRPr="004D65C0" w:rsidRDefault="00285D24" w:rsidP="00285D24">
            <w:pPr>
              <w:jc w:val="both"/>
            </w:pPr>
            <w:r>
              <w:t>- работа над домашним творческим заданием;</w:t>
            </w:r>
          </w:p>
          <w:p w14:paraId="1548C467" w14:textId="09A69A11" w:rsidR="00285D24" w:rsidRPr="00285D24" w:rsidRDefault="00285D24" w:rsidP="00285D24">
            <w:pPr>
              <w:jc w:val="both"/>
            </w:pPr>
            <w:r w:rsidRPr="004D65C0">
              <w:t>- поиск информации в сети Интернет по заданной теме</w:t>
            </w:r>
          </w:p>
        </w:tc>
      </w:tr>
      <w:tr w:rsidR="00285D24" w:rsidRPr="00285D24" w14:paraId="63A5E11E" w14:textId="77777777" w:rsidTr="002C0991">
        <w:tc>
          <w:tcPr>
            <w:tcW w:w="2694" w:type="dxa"/>
          </w:tcPr>
          <w:p w14:paraId="1541F991" w14:textId="4E9C4FE9" w:rsidR="00285D24" w:rsidRPr="00285D24" w:rsidRDefault="00285D24" w:rsidP="00285D24">
            <w:pPr>
              <w:pStyle w:val="a4"/>
              <w:jc w:val="both"/>
              <w:rPr>
                <w:b/>
                <w:bCs/>
                <w:color w:val="000000"/>
                <w:sz w:val="24"/>
                <w:szCs w:val="24"/>
                <w:lang w:val="ru-RU"/>
              </w:rPr>
            </w:pPr>
            <w:r>
              <w:rPr>
                <w:b/>
                <w:color w:val="000000"/>
                <w:sz w:val="24"/>
                <w:szCs w:val="24"/>
                <w:lang w:val="ru-RU"/>
              </w:rPr>
              <w:t xml:space="preserve">Тема 3. </w:t>
            </w:r>
            <w:r w:rsidRPr="00A946CA">
              <w:rPr>
                <w:color w:val="000000"/>
                <w:sz w:val="24"/>
                <w:szCs w:val="24"/>
              </w:rPr>
              <w:t>Подписная и розничная модели монетизации контента</w:t>
            </w:r>
          </w:p>
        </w:tc>
        <w:tc>
          <w:tcPr>
            <w:tcW w:w="5529" w:type="dxa"/>
          </w:tcPr>
          <w:p w14:paraId="72DD5A80" w14:textId="77777777" w:rsidR="00E91F11" w:rsidRDefault="00E91F11" w:rsidP="00E91F11">
            <w:pPr>
              <w:pStyle w:val="a4"/>
              <w:jc w:val="both"/>
              <w:rPr>
                <w:bCs/>
                <w:sz w:val="24"/>
                <w:szCs w:val="24"/>
                <w:lang w:val="ru-RU"/>
              </w:rPr>
            </w:pPr>
            <w:r w:rsidRPr="00E91F11">
              <w:rPr>
                <w:bCs/>
                <w:sz w:val="24"/>
                <w:szCs w:val="24"/>
                <w:lang w:val="ru-RU"/>
              </w:rPr>
              <w:t xml:space="preserve">Преобразование традиционной подписной модели в цифровой среде. </w:t>
            </w:r>
          </w:p>
          <w:p w14:paraId="30E5E7D2" w14:textId="77777777" w:rsidR="00E91F11" w:rsidRDefault="00E91F11" w:rsidP="00E91F11">
            <w:pPr>
              <w:pStyle w:val="a4"/>
              <w:jc w:val="both"/>
              <w:rPr>
                <w:bCs/>
                <w:sz w:val="24"/>
                <w:szCs w:val="24"/>
                <w:lang w:val="ru-RU"/>
              </w:rPr>
            </w:pPr>
            <w:r w:rsidRPr="00E91F11">
              <w:rPr>
                <w:bCs/>
                <w:sz w:val="24"/>
                <w:szCs w:val="24"/>
                <w:lang w:val="ru-RU"/>
              </w:rPr>
              <w:t xml:space="preserve">Изменение потоков поступления дохода в цифровой среде. </w:t>
            </w:r>
          </w:p>
          <w:p w14:paraId="595F82E9" w14:textId="73A20134" w:rsidR="00E91F11" w:rsidRDefault="00E91F11" w:rsidP="00E91F11">
            <w:pPr>
              <w:pStyle w:val="a4"/>
              <w:jc w:val="both"/>
              <w:rPr>
                <w:bCs/>
                <w:sz w:val="24"/>
                <w:szCs w:val="24"/>
                <w:lang w:val="ru-RU"/>
              </w:rPr>
            </w:pPr>
            <w:r w:rsidRPr="00E91F11">
              <w:rPr>
                <w:bCs/>
                <w:sz w:val="24"/>
                <w:szCs w:val="24"/>
                <w:lang w:val="ru-RU"/>
              </w:rPr>
              <w:t xml:space="preserve">Розничные медиа. </w:t>
            </w:r>
          </w:p>
          <w:p w14:paraId="1F0FFD74" w14:textId="61DBEC2F" w:rsidR="00285D24" w:rsidRPr="00DF79DC" w:rsidRDefault="00E91F11" w:rsidP="00DF79DC">
            <w:pPr>
              <w:pStyle w:val="a4"/>
              <w:jc w:val="both"/>
              <w:rPr>
                <w:bCs/>
                <w:sz w:val="24"/>
                <w:szCs w:val="24"/>
                <w:lang w:val="ru-RU"/>
              </w:rPr>
            </w:pPr>
            <w:r w:rsidRPr="00E91F11">
              <w:rPr>
                <w:bCs/>
                <w:sz w:val="24"/>
                <w:szCs w:val="24"/>
                <w:lang w:val="ru-RU"/>
              </w:rPr>
              <w:t xml:space="preserve">Трансформация розничной модели в цифровой среде. </w:t>
            </w:r>
          </w:p>
        </w:tc>
        <w:tc>
          <w:tcPr>
            <w:tcW w:w="2835" w:type="dxa"/>
          </w:tcPr>
          <w:p w14:paraId="577132D9" w14:textId="77777777" w:rsidR="00285D24" w:rsidRPr="004D65C0" w:rsidRDefault="00285D24" w:rsidP="00285D24">
            <w:pPr>
              <w:jc w:val="both"/>
            </w:pPr>
            <w:r w:rsidRPr="004D65C0">
              <w:t xml:space="preserve">- работа с учебной, научной и справочной литературой; </w:t>
            </w:r>
          </w:p>
          <w:p w14:paraId="2CB8A346" w14:textId="77777777" w:rsidR="00285D24" w:rsidRPr="004D65C0" w:rsidRDefault="00285D24" w:rsidP="00285D24">
            <w:pPr>
              <w:jc w:val="both"/>
            </w:pPr>
            <w:r w:rsidRPr="004D65C0">
              <w:t>- подготовка к дискуссии по теме;</w:t>
            </w:r>
          </w:p>
          <w:p w14:paraId="425C723F" w14:textId="77777777" w:rsidR="00285D24" w:rsidRPr="004D65C0" w:rsidRDefault="00285D24" w:rsidP="00285D24">
            <w:pPr>
              <w:jc w:val="both"/>
            </w:pPr>
            <w:r>
              <w:t>- работа над домашним творческим заданием;</w:t>
            </w:r>
          </w:p>
          <w:p w14:paraId="437B1372" w14:textId="6F97AF1B" w:rsidR="00285D24" w:rsidRPr="00285D24" w:rsidRDefault="00285D24" w:rsidP="00285D24">
            <w:pPr>
              <w:jc w:val="both"/>
            </w:pPr>
            <w:r w:rsidRPr="004D65C0">
              <w:t>- поиск информации в сети Интернет по заданной теме</w:t>
            </w:r>
          </w:p>
        </w:tc>
      </w:tr>
      <w:tr w:rsidR="00285D24" w:rsidRPr="00285D24" w14:paraId="65FE719E" w14:textId="77777777" w:rsidTr="002C0991">
        <w:tc>
          <w:tcPr>
            <w:tcW w:w="2694" w:type="dxa"/>
          </w:tcPr>
          <w:p w14:paraId="5DB27695" w14:textId="77777777" w:rsidR="00285D24" w:rsidRDefault="00285D24" w:rsidP="00285D24">
            <w:pPr>
              <w:pStyle w:val="a4"/>
              <w:jc w:val="both"/>
              <w:rPr>
                <w:b/>
                <w:color w:val="000000"/>
                <w:sz w:val="24"/>
                <w:szCs w:val="24"/>
                <w:lang w:val="ru-RU"/>
              </w:rPr>
            </w:pPr>
            <w:r>
              <w:rPr>
                <w:b/>
                <w:color w:val="000000"/>
                <w:sz w:val="24"/>
                <w:szCs w:val="24"/>
                <w:lang w:val="ru-RU"/>
              </w:rPr>
              <w:lastRenderedPageBreak/>
              <w:t xml:space="preserve">Тема 4.  </w:t>
            </w:r>
          </w:p>
          <w:p w14:paraId="57296D2E" w14:textId="227C2346" w:rsidR="00285D24" w:rsidRPr="00285D24" w:rsidRDefault="00285D24" w:rsidP="00285D24">
            <w:pPr>
              <w:pStyle w:val="a4"/>
              <w:jc w:val="both"/>
              <w:rPr>
                <w:b/>
                <w:bCs/>
                <w:color w:val="000000"/>
                <w:sz w:val="24"/>
                <w:szCs w:val="24"/>
                <w:lang w:val="ru-RU"/>
              </w:rPr>
            </w:pPr>
            <w:r w:rsidRPr="00A946CA">
              <w:rPr>
                <w:color w:val="000000"/>
                <w:sz w:val="24"/>
                <w:szCs w:val="24"/>
              </w:rPr>
              <w:t>Контентная и технологическая модели монетизации контента</w:t>
            </w:r>
          </w:p>
        </w:tc>
        <w:tc>
          <w:tcPr>
            <w:tcW w:w="5529" w:type="dxa"/>
          </w:tcPr>
          <w:p w14:paraId="2F5145EA" w14:textId="77777777" w:rsidR="00ED19EC" w:rsidRDefault="00ED19EC" w:rsidP="00ED19EC">
            <w:pPr>
              <w:pStyle w:val="a4"/>
              <w:jc w:val="both"/>
              <w:rPr>
                <w:bCs/>
                <w:sz w:val="24"/>
                <w:szCs w:val="24"/>
                <w:lang w:val="ru-RU"/>
              </w:rPr>
            </w:pPr>
            <w:r w:rsidRPr="00ED19EC">
              <w:rPr>
                <w:bCs/>
                <w:sz w:val="24"/>
                <w:szCs w:val="24"/>
                <w:lang w:val="ru-RU"/>
              </w:rPr>
              <w:t xml:space="preserve">Преимущества контентной модели. </w:t>
            </w:r>
          </w:p>
          <w:p w14:paraId="395F4D86" w14:textId="2FAD991E" w:rsidR="00ED19EC" w:rsidRDefault="00ED19EC" w:rsidP="00ED19EC">
            <w:pPr>
              <w:pStyle w:val="a4"/>
              <w:jc w:val="both"/>
              <w:rPr>
                <w:bCs/>
                <w:sz w:val="24"/>
                <w:szCs w:val="24"/>
                <w:lang w:val="ru-RU"/>
              </w:rPr>
            </w:pPr>
            <w:r w:rsidRPr="00ED19EC">
              <w:rPr>
                <w:bCs/>
                <w:sz w:val="24"/>
                <w:szCs w:val="24"/>
                <w:lang w:val="ru-RU"/>
              </w:rPr>
              <w:t xml:space="preserve">«Новые формы» - уникальные мультимедийные продукты, форматы, интерфейсы, устройства. </w:t>
            </w:r>
          </w:p>
          <w:p w14:paraId="32124245" w14:textId="77777777" w:rsidR="00ED19EC" w:rsidRPr="00ED19EC" w:rsidRDefault="00ED19EC" w:rsidP="00ED19EC">
            <w:pPr>
              <w:pStyle w:val="a4"/>
              <w:jc w:val="both"/>
              <w:rPr>
                <w:bCs/>
                <w:sz w:val="24"/>
                <w:szCs w:val="24"/>
                <w:lang w:val="ru-RU"/>
              </w:rPr>
            </w:pPr>
            <w:r w:rsidRPr="00ED19EC">
              <w:rPr>
                <w:bCs/>
                <w:sz w:val="24"/>
                <w:szCs w:val="24"/>
                <w:lang w:val="ru-RU"/>
              </w:rPr>
              <w:t>Анализ трендов изменения контентной модели и оценка ее перспектив.</w:t>
            </w:r>
          </w:p>
          <w:p w14:paraId="018510FC" w14:textId="515826AB" w:rsidR="00ED19EC" w:rsidRDefault="00ED19EC" w:rsidP="00ED19EC">
            <w:pPr>
              <w:pStyle w:val="a4"/>
              <w:jc w:val="both"/>
              <w:rPr>
                <w:bCs/>
                <w:sz w:val="24"/>
                <w:szCs w:val="24"/>
                <w:lang w:val="ru-RU"/>
              </w:rPr>
            </w:pPr>
            <w:r w:rsidRPr="00ED19EC">
              <w:rPr>
                <w:bCs/>
                <w:sz w:val="24"/>
                <w:szCs w:val="24"/>
                <w:lang w:val="ru-RU"/>
              </w:rPr>
              <w:t xml:space="preserve">Технологическая модель. </w:t>
            </w:r>
          </w:p>
          <w:p w14:paraId="57FD66DC" w14:textId="77777777" w:rsidR="00ED19EC" w:rsidRDefault="00ED19EC" w:rsidP="00ED19EC">
            <w:pPr>
              <w:pStyle w:val="a4"/>
              <w:jc w:val="both"/>
              <w:rPr>
                <w:bCs/>
                <w:sz w:val="24"/>
                <w:szCs w:val="24"/>
                <w:lang w:val="ru-RU"/>
              </w:rPr>
            </w:pPr>
            <w:r w:rsidRPr="00ED19EC">
              <w:rPr>
                <w:bCs/>
                <w:sz w:val="24"/>
                <w:szCs w:val="24"/>
                <w:lang w:val="ru-RU"/>
              </w:rPr>
              <w:t xml:space="preserve">Технологический альянс редакций. </w:t>
            </w:r>
          </w:p>
          <w:p w14:paraId="6B4E6EED" w14:textId="77D758FA" w:rsidR="00285D24" w:rsidRPr="00DF79DC" w:rsidRDefault="00ED19EC" w:rsidP="00DF79DC">
            <w:pPr>
              <w:pStyle w:val="a4"/>
              <w:jc w:val="both"/>
              <w:rPr>
                <w:bCs/>
                <w:sz w:val="24"/>
                <w:szCs w:val="24"/>
                <w:lang w:val="ru-RU"/>
              </w:rPr>
            </w:pPr>
            <w:r w:rsidRPr="00ED19EC">
              <w:rPr>
                <w:bCs/>
                <w:sz w:val="24"/>
                <w:szCs w:val="24"/>
                <w:lang w:val="ru-RU"/>
              </w:rPr>
              <w:t xml:space="preserve">Проблема устойчивости и долгосрочности технологических бизнес-моделей. </w:t>
            </w:r>
          </w:p>
        </w:tc>
        <w:tc>
          <w:tcPr>
            <w:tcW w:w="2835" w:type="dxa"/>
          </w:tcPr>
          <w:p w14:paraId="29257EF1" w14:textId="77777777" w:rsidR="00285D24" w:rsidRPr="004D65C0" w:rsidRDefault="00285D24" w:rsidP="00285D24">
            <w:pPr>
              <w:jc w:val="both"/>
            </w:pPr>
            <w:r w:rsidRPr="004D65C0">
              <w:t xml:space="preserve">- работа с учебной, научной и справочной литературой; </w:t>
            </w:r>
          </w:p>
          <w:p w14:paraId="1E83BF31" w14:textId="77777777" w:rsidR="00285D24" w:rsidRPr="004D65C0" w:rsidRDefault="00285D24" w:rsidP="00285D24">
            <w:pPr>
              <w:jc w:val="both"/>
            </w:pPr>
            <w:r w:rsidRPr="004D65C0">
              <w:t>- подготовка к дискуссии по теме;</w:t>
            </w:r>
          </w:p>
          <w:p w14:paraId="3F4A73E6" w14:textId="77777777" w:rsidR="00285D24" w:rsidRPr="004D65C0" w:rsidRDefault="00285D24" w:rsidP="00285D24">
            <w:pPr>
              <w:jc w:val="both"/>
            </w:pPr>
            <w:r>
              <w:t>- работа над домашним творческим заданием;</w:t>
            </w:r>
          </w:p>
          <w:p w14:paraId="3B02658C" w14:textId="264D01C4" w:rsidR="00285D24" w:rsidRPr="00285D24" w:rsidRDefault="00285D24" w:rsidP="00285D24">
            <w:pPr>
              <w:jc w:val="both"/>
            </w:pPr>
            <w:r w:rsidRPr="004D65C0">
              <w:t>- поиск информации в сети Интернет по заданной теме</w:t>
            </w:r>
            <w:r w:rsidRPr="004D65C0">
              <w:rPr>
                <w:color w:val="000000"/>
              </w:rPr>
              <w:t xml:space="preserve"> </w:t>
            </w:r>
          </w:p>
        </w:tc>
      </w:tr>
      <w:tr w:rsidR="00285D24" w:rsidRPr="00285D24" w14:paraId="7CEB6C46" w14:textId="77777777" w:rsidTr="002C0991">
        <w:tc>
          <w:tcPr>
            <w:tcW w:w="2694" w:type="dxa"/>
          </w:tcPr>
          <w:p w14:paraId="0F61F28C" w14:textId="77777777" w:rsidR="00285D24" w:rsidRDefault="00285D24" w:rsidP="00285D24">
            <w:pPr>
              <w:pStyle w:val="a4"/>
              <w:jc w:val="both"/>
              <w:rPr>
                <w:b/>
                <w:color w:val="000000"/>
                <w:sz w:val="24"/>
                <w:szCs w:val="24"/>
                <w:lang w:val="ru-RU"/>
              </w:rPr>
            </w:pPr>
            <w:r>
              <w:rPr>
                <w:b/>
                <w:color w:val="000000"/>
                <w:sz w:val="24"/>
                <w:szCs w:val="24"/>
                <w:lang w:val="ru-RU"/>
              </w:rPr>
              <w:t>Тема 5.</w:t>
            </w:r>
          </w:p>
          <w:p w14:paraId="7EC2131D" w14:textId="3BA2AE97" w:rsidR="00285D24" w:rsidRPr="00285D24" w:rsidRDefault="00285D24" w:rsidP="00285D24">
            <w:pPr>
              <w:pStyle w:val="a4"/>
              <w:jc w:val="both"/>
              <w:rPr>
                <w:b/>
                <w:bCs/>
                <w:color w:val="000000"/>
                <w:sz w:val="24"/>
                <w:szCs w:val="24"/>
                <w:lang w:val="ru-RU"/>
              </w:rPr>
            </w:pPr>
            <w:proofErr w:type="spellStart"/>
            <w:r w:rsidRPr="00A946CA">
              <w:rPr>
                <w:color w:val="000000"/>
                <w:sz w:val="24"/>
                <w:szCs w:val="24"/>
              </w:rPr>
              <w:t>Франшизная</w:t>
            </w:r>
            <w:proofErr w:type="spellEnd"/>
            <w:r w:rsidRPr="00A946CA">
              <w:rPr>
                <w:color w:val="000000"/>
                <w:sz w:val="24"/>
                <w:szCs w:val="24"/>
              </w:rPr>
              <w:t xml:space="preserve"> и финансовая модели монетизации контента</w:t>
            </w:r>
          </w:p>
        </w:tc>
        <w:tc>
          <w:tcPr>
            <w:tcW w:w="5529" w:type="dxa"/>
          </w:tcPr>
          <w:p w14:paraId="04225A5F" w14:textId="77777777" w:rsidR="00392BB7" w:rsidRDefault="00392BB7" w:rsidP="00392BB7">
            <w:pPr>
              <w:pStyle w:val="a4"/>
              <w:jc w:val="both"/>
              <w:rPr>
                <w:bCs/>
                <w:sz w:val="24"/>
                <w:szCs w:val="24"/>
                <w:lang w:val="ru-RU"/>
              </w:rPr>
            </w:pPr>
            <w:r w:rsidRPr="006901FF">
              <w:rPr>
                <w:bCs/>
                <w:sz w:val="24"/>
                <w:szCs w:val="24"/>
                <w:lang w:val="ru-RU"/>
              </w:rPr>
              <w:t xml:space="preserve">Монополизация форматов и их монетизация (франшизы, лицензии). </w:t>
            </w:r>
          </w:p>
          <w:p w14:paraId="33988754" w14:textId="77777777" w:rsidR="00392BB7" w:rsidRDefault="00392BB7" w:rsidP="00392BB7">
            <w:pPr>
              <w:pStyle w:val="a4"/>
              <w:jc w:val="both"/>
              <w:rPr>
                <w:bCs/>
                <w:sz w:val="24"/>
                <w:szCs w:val="24"/>
                <w:lang w:val="ru-RU"/>
              </w:rPr>
            </w:pPr>
            <w:r w:rsidRPr="006901FF">
              <w:rPr>
                <w:bCs/>
                <w:sz w:val="24"/>
                <w:szCs w:val="24"/>
                <w:lang w:val="ru-RU"/>
              </w:rPr>
              <w:t xml:space="preserve">Оценка перспектив </w:t>
            </w:r>
            <w:proofErr w:type="spellStart"/>
            <w:r w:rsidRPr="006901FF">
              <w:rPr>
                <w:bCs/>
                <w:sz w:val="24"/>
                <w:szCs w:val="24"/>
                <w:lang w:val="ru-RU"/>
              </w:rPr>
              <w:t>франшизной</w:t>
            </w:r>
            <w:proofErr w:type="spellEnd"/>
            <w:r w:rsidRPr="006901FF">
              <w:rPr>
                <w:bCs/>
                <w:sz w:val="24"/>
                <w:szCs w:val="24"/>
                <w:lang w:val="ru-RU"/>
              </w:rPr>
              <w:t xml:space="preserve"> бизнес-модели. </w:t>
            </w:r>
          </w:p>
          <w:p w14:paraId="7D8C5DFB" w14:textId="77777777" w:rsidR="00392BB7" w:rsidRPr="006901FF" w:rsidRDefault="00392BB7" w:rsidP="00392BB7">
            <w:pPr>
              <w:pStyle w:val="a4"/>
              <w:jc w:val="both"/>
              <w:rPr>
                <w:bCs/>
                <w:sz w:val="24"/>
                <w:szCs w:val="24"/>
                <w:lang w:val="ru-RU"/>
              </w:rPr>
            </w:pPr>
            <w:r w:rsidRPr="006901FF">
              <w:rPr>
                <w:bCs/>
                <w:sz w:val="24"/>
                <w:szCs w:val="24"/>
                <w:lang w:val="ru-RU"/>
              </w:rPr>
              <w:t xml:space="preserve">Обзор онлайн-инструментов, относительных и абсолютных показателей для мониторинга и анализа медиабизнеса на основе </w:t>
            </w:r>
            <w:proofErr w:type="spellStart"/>
            <w:r w:rsidRPr="006901FF">
              <w:rPr>
                <w:bCs/>
                <w:sz w:val="24"/>
                <w:szCs w:val="24"/>
                <w:lang w:val="ru-RU"/>
              </w:rPr>
              <w:t>франшизной</w:t>
            </w:r>
            <w:proofErr w:type="spellEnd"/>
            <w:r w:rsidRPr="006901FF">
              <w:rPr>
                <w:bCs/>
                <w:sz w:val="24"/>
                <w:szCs w:val="24"/>
                <w:lang w:val="ru-RU"/>
              </w:rPr>
              <w:t xml:space="preserve"> модели.</w:t>
            </w:r>
          </w:p>
          <w:p w14:paraId="0CFE566E" w14:textId="391F1788" w:rsidR="00392BB7" w:rsidRDefault="00392BB7" w:rsidP="00392BB7">
            <w:pPr>
              <w:pStyle w:val="a4"/>
              <w:jc w:val="both"/>
              <w:rPr>
                <w:bCs/>
                <w:sz w:val="24"/>
                <w:szCs w:val="24"/>
                <w:lang w:val="ru-RU"/>
              </w:rPr>
            </w:pPr>
            <w:r w:rsidRPr="006901FF">
              <w:rPr>
                <w:bCs/>
                <w:sz w:val="24"/>
                <w:szCs w:val="24"/>
                <w:lang w:val="ru-RU"/>
              </w:rPr>
              <w:t xml:space="preserve">Финансовая бизнес-модель. </w:t>
            </w:r>
          </w:p>
          <w:p w14:paraId="14467156" w14:textId="77777777" w:rsidR="00392BB7" w:rsidRDefault="00392BB7" w:rsidP="00392BB7">
            <w:pPr>
              <w:pStyle w:val="a4"/>
              <w:jc w:val="both"/>
              <w:rPr>
                <w:bCs/>
                <w:sz w:val="24"/>
                <w:szCs w:val="24"/>
                <w:lang w:val="ru-RU"/>
              </w:rPr>
            </w:pPr>
            <w:r w:rsidRPr="006901FF">
              <w:rPr>
                <w:bCs/>
                <w:sz w:val="24"/>
                <w:szCs w:val="24"/>
                <w:lang w:val="ru-RU"/>
              </w:rPr>
              <w:t xml:space="preserve">Медиа как инвестиционный проект. </w:t>
            </w:r>
          </w:p>
          <w:p w14:paraId="58B35D17" w14:textId="4E09ECC1" w:rsidR="00D63904" w:rsidRDefault="00D63904" w:rsidP="00392BB7">
            <w:pPr>
              <w:pStyle w:val="a4"/>
              <w:jc w:val="both"/>
              <w:rPr>
                <w:bCs/>
                <w:sz w:val="24"/>
                <w:szCs w:val="24"/>
                <w:lang w:val="ru-RU"/>
              </w:rPr>
            </w:pPr>
            <w:r w:rsidRPr="00D63904">
              <w:rPr>
                <w:bCs/>
                <w:sz w:val="24"/>
                <w:szCs w:val="24"/>
                <w:lang w:val="ru-RU"/>
              </w:rPr>
              <w:t>Бизнес-инкубаторы и акселераторы для проектов.</w:t>
            </w:r>
          </w:p>
          <w:p w14:paraId="7CC9AC1F" w14:textId="20C8F6DE" w:rsidR="00392BB7" w:rsidRDefault="00392BB7" w:rsidP="00392BB7">
            <w:pPr>
              <w:pStyle w:val="a4"/>
              <w:jc w:val="both"/>
              <w:rPr>
                <w:bCs/>
                <w:sz w:val="24"/>
                <w:szCs w:val="24"/>
                <w:lang w:val="ru-RU"/>
              </w:rPr>
            </w:pPr>
            <w:r w:rsidRPr="006901FF">
              <w:rPr>
                <w:bCs/>
                <w:sz w:val="24"/>
                <w:szCs w:val="24"/>
                <w:lang w:val="ru-RU"/>
              </w:rPr>
              <w:t xml:space="preserve">Венчурное финансирование медиапроектов. </w:t>
            </w:r>
          </w:p>
          <w:p w14:paraId="5FDD2968" w14:textId="77777777" w:rsidR="00392BB7" w:rsidRDefault="00392BB7" w:rsidP="00392BB7">
            <w:pPr>
              <w:pStyle w:val="a4"/>
              <w:jc w:val="both"/>
              <w:rPr>
                <w:bCs/>
                <w:sz w:val="24"/>
                <w:szCs w:val="24"/>
                <w:lang w:val="ru-RU"/>
              </w:rPr>
            </w:pPr>
            <w:r w:rsidRPr="006901FF">
              <w:rPr>
                <w:bCs/>
                <w:sz w:val="24"/>
                <w:szCs w:val="24"/>
                <w:lang w:val="ru-RU"/>
              </w:rPr>
              <w:t xml:space="preserve">Масштабирование медиапроектов на заемные средства. </w:t>
            </w:r>
          </w:p>
          <w:p w14:paraId="428A5645" w14:textId="77777777" w:rsidR="00392BB7" w:rsidRDefault="00392BB7" w:rsidP="00392BB7">
            <w:pPr>
              <w:pStyle w:val="a4"/>
              <w:jc w:val="both"/>
              <w:rPr>
                <w:bCs/>
                <w:sz w:val="24"/>
                <w:szCs w:val="24"/>
                <w:lang w:val="ru-RU"/>
              </w:rPr>
            </w:pPr>
            <w:r w:rsidRPr="006901FF">
              <w:rPr>
                <w:bCs/>
                <w:sz w:val="24"/>
                <w:szCs w:val="24"/>
                <w:lang w:val="ru-RU"/>
              </w:rPr>
              <w:t xml:space="preserve">Подготовка и проведение IPO. </w:t>
            </w:r>
          </w:p>
          <w:p w14:paraId="76643DA3" w14:textId="719AAF66" w:rsidR="00285D24" w:rsidRPr="00D63904" w:rsidRDefault="00392BB7" w:rsidP="00D63904">
            <w:pPr>
              <w:pStyle w:val="a4"/>
              <w:jc w:val="both"/>
              <w:rPr>
                <w:bCs/>
                <w:sz w:val="24"/>
                <w:szCs w:val="24"/>
                <w:lang w:val="ru-RU"/>
              </w:rPr>
            </w:pPr>
            <w:r w:rsidRPr="006901FF">
              <w:rPr>
                <w:bCs/>
                <w:sz w:val="24"/>
                <w:szCs w:val="24"/>
                <w:lang w:val="ru-RU"/>
              </w:rPr>
              <w:t xml:space="preserve">Обеспечение финансовой устойчивости медиа. </w:t>
            </w:r>
          </w:p>
        </w:tc>
        <w:tc>
          <w:tcPr>
            <w:tcW w:w="2835" w:type="dxa"/>
          </w:tcPr>
          <w:p w14:paraId="7349936B" w14:textId="77777777" w:rsidR="00285D24" w:rsidRPr="004D65C0" w:rsidRDefault="00285D24" w:rsidP="00285D24">
            <w:pPr>
              <w:jc w:val="both"/>
            </w:pPr>
            <w:r w:rsidRPr="004D65C0">
              <w:t xml:space="preserve">- работа с учебной, научной и справочной литературой; </w:t>
            </w:r>
          </w:p>
          <w:p w14:paraId="68A95A31" w14:textId="77777777" w:rsidR="00285D24" w:rsidRPr="004D65C0" w:rsidRDefault="00285D24" w:rsidP="00285D24">
            <w:pPr>
              <w:jc w:val="both"/>
            </w:pPr>
            <w:r w:rsidRPr="004D65C0">
              <w:t>- подготовка к дискуссии по теме;</w:t>
            </w:r>
          </w:p>
          <w:p w14:paraId="43F6006A" w14:textId="77777777" w:rsidR="00285D24" w:rsidRPr="004D65C0" w:rsidRDefault="00285D24" w:rsidP="00285D24">
            <w:pPr>
              <w:jc w:val="both"/>
            </w:pPr>
            <w:r>
              <w:t>- работа над домашним творческим заданием;</w:t>
            </w:r>
          </w:p>
          <w:p w14:paraId="7E9D8B06" w14:textId="4F7AAA97" w:rsidR="00285D24" w:rsidRPr="00285D24" w:rsidRDefault="00285D24" w:rsidP="00285D24">
            <w:pPr>
              <w:jc w:val="both"/>
            </w:pPr>
            <w:r w:rsidRPr="004D65C0">
              <w:t>- поиск информации в сети Интернет по заданной теме</w:t>
            </w:r>
            <w:r w:rsidRPr="004D65C0">
              <w:rPr>
                <w:color w:val="000000"/>
              </w:rPr>
              <w:t xml:space="preserve"> </w:t>
            </w:r>
          </w:p>
        </w:tc>
      </w:tr>
      <w:tr w:rsidR="00285D24" w:rsidRPr="00285D24" w14:paraId="561D27A2" w14:textId="77777777" w:rsidTr="002C0991">
        <w:tc>
          <w:tcPr>
            <w:tcW w:w="2694" w:type="dxa"/>
          </w:tcPr>
          <w:p w14:paraId="6B10A680" w14:textId="77777777" w:rsidR="00285D24" w:rsidRDefault="00285D24" w:rsidP="00285D24">
            <w:pPr>
              <w:pStyle w:val="a4"/>
              <w:jc w:val="both"/>
              <w:rPr>
                <w:b/>
                <w:color w:val="000000"/>
                <w:sz w:val="24"/>
                <w:szCs w:val="24"/>
                <w:lang w:val="ru-RU"/>
              </w:rPr>
            </w:pPr>
            <w:r>
              <w:rPr>
                <w:b/>
                <w:color w:val="000000"/>
                <w:sz w:val="24"/>
                <w:szCs w:val="24"/>
                <w:lang w:val="ru-RU"/>
              </w:rPr>
              <w:t>Тема 6.</w:t>
            </w:r>
          </w:p>
          <w:p w14:paraId="7AD97144" w14:textId="78D07FEC" w:rsidR="00285D24" w:rsidRPr="00285D24" w:rsidRDefault="00285D24" w:rsidP="00285D24">
            <w:pPr>
              <w:pStyle w:val="a4"/>
              <w:jc w:val="both"/>
              <w:rPr>
                <w:b/>
                <w:bCs/>
                <w:color w:val="000000"/>
                <w:sz w:val="24"/>
                <w:szCs w:val="24"/>
                <w:lang w:val="ru-RU"/>
              </w:rPr>
            </w:pPr>
            <w:r w:rsidRPr="00A946CA">
              <w:rPr>
                <w:color w:val="000000"/>
                <w:sz w:val="24"/>
                <w:szCs w:val="24"/>
              </w:rPr>
              <w:t>Спонсорская и клубная модели монетизации контента</w:t>
            </w:r>
          </w:p>
        </w:tc>
        <w:tc>
          <w:tcPr>
            <w:tcW w:w="5529" w:type="dxa"/>
          </w:tcPr>
          <w:p w14:paraId="6EDC5DD5" w14:textId="77777777" w:rsidR="00155EB5" w:rsidRDefault="00155EB5" w:rsidP="00155EB5">
            <w:pPr>
              <w:pStyle w:val="a4"/>
              <w:jc w:val="both"/>
              <w:rPr>
                <w:bCs/>
                <w:sz w:val="24"/>
                <w:szCs w:val="24"/>
                <w:lang w:val="ru-RU"/>
              </w:rPr>
            </w:pPr>
            <w:r w:rsidRPr="00392BB7">
              <w:rPr>
                <w:bCs/>
                <w:sz w:val="24"/>
                <w:szCs w:val="24"/>
                <w:lang w:val="ru-RU"/>
              </w:rPr>
              <w:t xml:space="preserve">Организация работы со спонсорами. </w:t>
            </w:r>
          </w:p>
          <w:p w14:paraId="1708B602" w14:textId="7833219A" w:rsidR="00155EB5" w:rsidRDefault="00155EB5" w:rsidP="00155EB5">
            <w:pPr>
              <w:pStyle w:val="a4"/>
              <w:jc w:val="both"/>
              <w:rPr>
                <w:bCs/>
                <w:sz w:val="24"/>
                <w:szCs w:val="24"/>
                <w:lang w:val="ru-RU"/>
              </w:rPr>
            </w:pPr>
            <w:r w:rsidRPr="00392BB7">
              <w:rPr>
                <w:bCs/>
                <w:sz w:val="24"/>
                <w:szCs w:val="24"/>
                <w:lang w:val="ru-RU"/>
              </w:rPr>
              <w:t xml:space="preserve">Работа с различными краудфандинговыми платформами. </w:t>
            </w:r>
          </w:p>
          <w:p w14:paraId="443B277E" w14:textId="77777777" w:rsidR="00155EB5" w:rsidRDefault="00155EB5" w:rsidP="00155EB5">
            <w:pPr>
              <w:pStyle w:val="a4"/>
              <w:jc w:val="both"/>
              <w:rPr>
                <w:bCs/>
                <w:sz w:val="24"/>
                <w:szCs w:val="24"/>
                <w:lang w:val="ru-RU"/>
              </w:rPr>
            </w:pPr>
            <w:r w:rsidRPr="00392BB7">
              <w:rPr>
                <w:bCs/>
                <w:sz w:val="24"/>
                <w:szCs w:val="24"/>
                <w:lang w:val="ru-RU"/>
              </w:rPr>
              <w:t xml:space="preserve">Взаимодействие медиа с благотворительными фондами. </w:t>
            </w:r>
          </w:p>
          <w:p w14:paraId="2C66F287" w14:textId="77777777" w:rsidR="00155EB5" w:rsidRDefault="00155EB5" w:rsidP="00155EB5">
            <w:pPr>
              <w:pStyle w:val="a4"/>
              <w:jc w:val="both"/>
              <w:rPr>
                <w:bCs/>
                <w:sz w:val="24"/>
                <w:szCs w:val="24"/>
                <w:lang w:val="ru-RU"/>
              </w:rPr>
            </w:pPr>
            <w:r w:rsidRPr="00392BB7">
              <w:rPr>
                <w:bCs/>
                <w:sz w:val="24"/>
                <w:szCs w:val="24"/>
                <w:lang w:val="ru-RU"/>
              </w:rPr>
              <w:t xml:space="preserve">Журналистика расследований. </w:t>
            </w:r>
          </w:p>
          <w:p w14:paraId="7AB37622" w14:textId="3E0D9C2A" w:rsidR="00155EB5" w:rsidRDefault="00D63904" w:rsidP="00155EB5">
            <w:pPr>
              <w:pStyle w:val="a4"/>
              <w:jc w:val="both"/>
              <w:rPr>
                <w:bCs/>
                <w:sz w:val="24"/>
                <w:szCs w:val="24"/>
                <w:lang w:val="ru-RU"/>
              </w:rPr>
            </w:pPr>
            <w:r>
              <w:rPr>
                <w:bCs/>
                <w:sz w:val="24"/>
                <w:szCs w:val="24"/>
                <w:lang w:val="ru-RU"/>
              </w:rPr>
              <w:t xml:space="preserve">Клубная модель. </w:t>
            </w:r>
            <w:r w:rsidR="00155EB5" w:rsidRPr="00392BB7">
              <w:rPr>
                <w:bCs/>
                <w:sz w:val="24"/>
                <w:szCs w:val="24"/>
                <w:lang w:val="ru-RU"/>
              </w:rPr>
              <w:t>Предоставление развлекательных, просветительских, «</w:t>
            </w:r>
            <w:proofErr w:type="spellStart"/>
            <w:r w:rsidR="00155EB5" w:rsidRPr="00392BB7">
              <w:rPr>
                <w:bCs/>
                <w:sz w:val="24"/>
                <w:szCs w:val="24"/>
                <w:lang w:val="ru-RU"/>
              </w:rPr>
              <w:t>нетворкинговых</w:t>
            </w:r>
            <w:proofErr w:type="spellEnd"/>
            <w:r w:rsidR="00155EB5" w:rsidRPr="00392BB7">
              <w:rPr>
                <w:bCs/>
                <w:sz w:val="24"/>
                <w:szCs w:val="24"/>
                <w:lang w:val="ru-RU"/>
              </w:rPr>
              <w:t xml:space="preserve">» и др. услуг. </w:t>
            </w:r>
          </w:p>
          <w:p w14:paraId="51C7F20F" w14:textId="77777777" w:rsidR="00155EB5" w:rsidRDefault="00155EB5" w:rsidP="00155EB5">
            <w:pPr>
              <w:pStyle w:val="a4"/>
              <w:jc w:val="both"/>
              <w:rPr>
                <w:bCs/>
                <w:sz w:val="24"/>
                <w:szCs w:val="24"/>
                <w:lang w:val="ru-RU"/>
              </w:rPr>
            </w:pPr>
            <w:r w:rsidRPr="00392BB7">
              <w:rPr>
                <w:bCs/>
                <w:sz w:val="24"/>
                <w:szCs w:val="24"/>
                <w:lang w:val="ru-RU"/>
              </w:rPr>
              <w:t xml:space="preserve">Предоставление привилегий (встречи с редакторами и журналистами, проведение экскурсий в редакции и т.д.). </w:t>
            </w:r>
          </w:p>
          <w:p w14:paraId="7E9DFF17" w14:textId="77777777" w:rsidR="00155EB5" w:rsidRDefault="00155EB5" w:rsidP="00155EB5">
            <w:pPr>
              <w:pStyle w:val="a4"/>
              <w:jc w:val="both"/>
              <w:rPr>
                <w:bCs/>
                <w:sz w:val="24"/>
                <w:szCs w:val="24"/>
                <w:lang w:val="ru-RU"/>
              </w:rPr>
            </w:pPr>
            <w:r w:rsidRPr="00392BB7">
              <w:rPr>
                <w:bCs/>
                <w:sz w:val="24"/>
                <w:szCs w:val="24"/>
                <w:lang w:val="ru-RU"/>
              </w:rPr>
              <w:t xml:space="preserve">Программы </w:t>
            </w:r>
            <w:proofErr w:type="spellStart"/>
            <w:r w:rsidRPr="00392BB7">
              <w:rPr>
                <w:bCs/>
                <w:sz w:val="24"/>
                <w:szCs w:val="24"/>
                <w:lang w:val="ru-RU"/>
              </w:rPr>
              <w:t>membership</w:t>
            </w:r>
            <w:proofErr w:type="spellEnd"/>
            <w:r w:rsidRPr="00392BB7">
              <w:rPr>
                <w:bCs/>
                <w:sz w:val="24"/>
                <w:szCs w:val="24"/>
                <w:lang w:val="ru-RU"/>
              </w:rPr>
              <w:t xml:space="preserve">. </w:t>
            </w:r>
          </w:p>
          <w:p w14:paraId="02DB3CA3" w14:textId="4C939AD4" w:rsidR="00285D24" w:rsidRPr="00D63904" w:rsidRDefault="00155EB5" w:rsidP="00D63904">
            <w:pPr>
              <w:pStyle w:val="a4"/>
              <w:jc w:val="both"/>
              <w:rPr>
                <w:bCs/>
                <w:sz w:val="24"/>
                <w:szCs w:val="24"/>
                <w:lang w:val="ru-RU"/>
              </w:rPr>
            </w:pPr>
            <w:r w:rsidRPr="00392BB7">
              <w:rPr>
                <w:bCs/>
                <w:sz w:val="24"/>
                <w:szCs w:val="24"/>
                <w:lang w:val="ru-RU"/>
              </w:rPr>
              <w:t xml:space="preserve">Персонификация и её влияние на экосистемы. </w:t>
            </w:r>
          </w:p>
        </w:tc>
        <w:tc>
          <w:tcPr>
            <w:tcW w:w="2835" w:type="dxa"/>
          </w:tcPr>
          <w:p w14:paraId="2FEF32A8" w14:textId="77777777" w:rsidR="00285D24" w:rsidRPr="004D65C0" w:rsidRDefault="00285D24" w:rsidP="00285D24">
            <w:pPr>
              <w:jc w:val="both"/>
            </w:pPr>
            <w:r w:rsidRPr="004D65C0">
              <w:t xml:space="preserve">- работа с учебной, научной и справочной литературой; </w:t>
            </w:r>
          </w:p>
          <w:p w14:paraId="06771BAB" w14:textId="77777777" w:rsidR="00285D24" w:rsidRPr="004D65C0" w:rsidRDefault="00285D24" w:rsidP="00285D24">
            <w:pPr>
              <w:jc w:val="both"/>
            </w:pPr>
            <w:r w:rsidRPr="004D65C0">
              <w:t>- подготовка к дискуссии по теме;</w:t>
            </w:r>
          </w:p>
          <w:p w14:paraId="226D3149" w14:textId="77777777" w:rsidR="00285D24" w:rsidRPr="004D65C0" w:rsidRDefault="00285D24" w:rsidP="00285D24">
            <w:pPr>
              <w:jc w:val="both"/>
            </w:pPr>
            <w:r>
              <w:t>- работа над домашним творческим заданием;</w:t>
            </w:r>
          </w:p>
          <w:p w14:paraId="2FB1E14E" w14:textId="52087FE8" w:rsidR="00285D24" w:rsidRPr="00285D24" w:rsidRDefault="00285D24" w:rsidP="00285D24">
            <w:pPr>
              <w:jc w:val="both"/>
            </w:pPr>
            <w:r w:rsidRPr="004D65C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27ABAF10"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285D24">
        <w:rPr>
          <w:b/>
          <w:sz w:val="28"/>
          <w:szCs w:val="28"/>
        </w:rPr>
        <w:t>д</w:t>
      </w:r>
      <w:r w:rsidR="00F84D89" w:rsidRPr="00F84D89">
        <w:rPr>
          <w:b/>
          <w:sz w:val="28"/>
          <w:szCs w:val="28"/>
        </w:rPr>
        <w:t>омашне</w:t>
      </w:r>
      <w:r w:rsidR="00F84D89">
        <w:rPr>
          <w:b/>
          <w:sz w:val="28"/>
          <w:szCs w:val="28"/>
        </w:rPr>
        <w:t>го</w:t>
      </w:r>
      <w:r w:rsidR="00F84D89" w:rsidRPr="00F84D89">
        <w:rPr>
          <w:b/>
          <w:sz w:val="28"/>
          <w:szCs w:val="28"/>
        </w:rPr>
        <w:t xml:space="preserve"> творческо</w:t>
      </w:r>
      <w:r w:rsidR="00F84D89">
        <w:rPr>
          <w:b/>
          <w:sz w:val="28"/>
          <w:szCs w:val="28"/>
        </w:rPr>
        <w:t>го задания</w:t>
      </w:r>
    </w:p>
    <w:p w14:paraId="706EA539" w14:textId="6B389DF8" w:rsidR="00552094" w:rsidRDefault="000D0735" w:rsidP="00D63904">
      <w:pPr>
        <w:spacing w:line="360" w:lineRule="auto"/>
        <w:jc w:val="both"/>
        <w:rPr>
          <w:sz w:val="28"/>
          <w:szCs w:val="28"/>
        </w:rPr>
      </w:pPr>
      <w:r w:rsidRPr="007F2B57">
        <w:rPr>
          <w:sz w:val="28"/>
          <w:szCs w:val="28"/>
        </w:rPr>
        <w:t xml:space="preserve">1. </w:t>
      </w:r>
      <w:r w:rsidR="00552094">
        <w:rPr>
          <w:sz w:val="28"/>
          <w:szCs w:val="28"/>
        </w:rPr>
        <w:t>Проанализируйте</w:t>
      </w:r>
      <w:r w:rsidR="00552094" w:rsidRPr="00D63904">
        <w:rPr>
          <w:sz w:val="28"/>
          <w:szCs w:val="28"/>
        </w:rPr>
        <w:t xml:space="preserve"> тренд</w:t>
      </w:r>
      <w:r w:rsidR="00552094">
        <w:rPr>
          <w:sz w:val="28"/>
          <w:szCs w:val="28"/>
        </w:rPr>
        <w:t>ы</w:t>
      </w:r>
      <w:r w:rsidR="00552094" w:rsidRPr="00D63904">
        <w:rPr>
          <w:sz w:val="28"/>
          <w:szCs w:val="28"/>
        </w:rPr>
        <w:t xml:space="preserve"> изменения </w:t>
      </w:r>
      <w:r w:rsidR="00552094">
        <w:rPr>
          <w:sz w:val="28"/>
          <w:szCs w:val="28"/>
        </w:rPr>
        <w:t>подписной</w:t>
      </w:r>
      <w:r w:rsidR="00552094" w:rsidRPr="00D63904">
        <w:rPr>
          <w:sz w:val="28"/>
          <w:szCs w:val="28"/>
        </w:rPr>
        <w:t xml:space="preserve"> бизнес-модели и </w:t>
      </w:r>
      <w:r w:rsidR="00552094">
        <w:rPr>
          <w:sz w:val="28"/>
          <w:szCs w:val="28"/>
        </w:rPr>
        <w:t>оцените</w:t>
      </w:r>
      <w:r w:rsidR="00552094" w:rsidRPr="00D63904">
        <w:rPr>
          <w:sz w:val="28"/>
          <w:szCs w:val="28"/>
        </w:rPr>
        <w:t xml:space="preserve"> перспектив</w:t>
      </w:r>
      <w:r w:rsidR="00552094">
        <w:rPr>
          <w:sz w:val="28"/>
          <w:szCs w:val="28"/>
        </w:rPr>
        <w:t>ы ее развития.</w:t>
      </w:r>
    </w:p>
    <w:p w14:paraId="71EA716F" w14:textId="77777777" w:rsidR="00552094" w:rsidRDefault="00382001" w:rsidP="00552094">
      <w:pPr>
        <w:spacing w:line="360" w:lineRule="auto"/>
        <w:jc w:val="both"/>
        <w:rPr>
          <w:color w:val="000000"/>
          <w:sz w:val="28"/>
          <w:szCs w:val="28"/>
        </w:rPr>
      </w:pPr>
      <w:r>
        <w:rPr>
          <w:color w:val="000000"/>
          <w:sz w:val="28"/>
          <w:szCs w:val="28"/>
        </w:rPr>
        <w:t xml:space="preserve">2. </w:t>
      </w:r>
      <w:r w:rsidR="00552094">
        <w:rPr>
          <w:sz w:val="28"/>
          <w:szCs w:val="28"/>
        </w:rPr>
        <w:t>Проанализируйте</w:t>
      </w:r>
      <w:r w:rsidR="00552094" w:rsidRPr="00D63904">
        <w:rPr>
          <w:sz w:val="28"/>
          <w:szCs w:val="28"/>
        </w:rPr>
        <w:t xml:space="preserve"> тренд</w:t>
      </w:r>
      <w:r w:rsidR="00552094">
        <w:rPr>
          <w:sz w:val="28"/>
          <w:szCs w:val="28"/>
        </w:rPr>
        <w:t>ы</w:t>
      </w:r>
      <w:r w:rsidR="00552094" w:rsidRPr="00D63904">
        <w:rPr>
          <w:sz w:val="28"/>
          <w:szCs w:val="28"/>
        </w:rPr>
        <w:t xml:space="preserve"> изменения рекламной бизнес-модели и </w:t>
      </w:r>
      <w:r w:rsidR="00552094">
        <w:rPr>
          <w:sz w:val="28"/>
          <w:szCs w:val="28"/>
        </w:rPr>
        <w:t>оцените</w:t>
      </w:r>
      <w:r w:rsidR="00552094" w:rsidRPr="00D63904">
        <w:rPr>
          <w:sz w:val="28"/>
          <w:szCs w:val="28"/>
        </w:rPr>
        <w:t xml:space="preserve"> перспектив</w:t>
      </w:r>
      <w:r w:rsidR="00552094">
        <w:rPr>
          <w:sz w:val="28"/>
          <w:szCs w:val="28"/>
        </w:rPr>
        <w:t>ы ее развития.</w:t>
      </w:r>
    </w:p>
    <w:p w14:paraId="6908A0BF" w14:textId="35C1D1C9" w:rsidR="00552094" w:rsidRDefault="00382001" w:rsidP="00D63904">
      <w:pPr>
        <w:spacing w:line="360" w:lineRule="auto"/>
        <w:jc w:val="both"/>
        <w:rPr>
          <w:color w:val="000000"/>
          <w:sz w:val="28"/>
          <w:szCs w:val="28"/>
        </w:rPr>
      </w:pPr>
      <w:r>
        <w:rPr>
          <w:color w:val="000000"/>
          <w:sz w:val="28"/>
          <w:szCs w:val="28"/>
        </w:rPr>
        <w:t xml:space="preserve">3. </w:t>
      </w:r>
      <w:r w:rsidR="00552094">
        <w:rPr>
          <w:sz w:val="28"/>
          <w:szCs w:val="28"/>
        </w:rPr>
        <w:t>Проанализируйте</w:t>
      </w:r>
      <w:r w:rsidR="00552094" w:rsidRPr="00D63904">
        <w:rPr>
          <w:sz w:val="28"/>
          <w:szCs w:val="28"/>
        </w:rPr>
        <w:t xml:space="preserve"> тренд</w:t>
      </w:r>
      <w:r w:rsidR="00552094">
        <w:rPr>
          <w:sz w:val="28"/>
          <w:szCs w:val="28"/>
        </w:rPr>
        <w:t>ы</w:t>
      </w:r>
      <w:r w:rsidR="00552094" w:rsidRPr="00D63904">
        <w:rPr>
          <w:sz w:val="28"/>
          <w:szCs w:val="28"/>
        </w:rPr>
        <w:t xml:space="preserve"> изменения </w:t>
      </w:r>
      <w:r w:rsidR="00552094">
        <w:rPr>
          <w:sz w:val="28"/>
          <w:szCs w:val="28"/>
        </w:rPr>
        <w:t>контентной</w:t>
      </w:r>
      <w:r w:rsidR="00552094" w:rsidRPr="00D63904">
        <w:rPr>
          <w:sz w:val="28"/>
          <w:szCs w:val="28"/>
        </w:rPr>
        <w:t xml:space="preserve"> бизнес-модели и </w:t>
      </w:r>
      <w:r w:rsidR="00552094">
        <w:rPr>
          <w:sz w:val="28"/>
          <w:szCs w:val="28"/>
        </w:rPr>
        <w:t>оцените</w:t>
      </w:r>
      <w:r w:rsidR="00552094" w:rsidRPr="00D63904">
        <w:rPr>
          <w:sz w:val="28"/>
          <w:szCs w:val="28"/>
        </w:rPr>
        <w:t xml:space="preserve"> перспектив</w:t>
      </w:r>
      <w:r w:rsidR="00552094">
        <w:rPr>
          <w:sz w:val="28"/>
          <w:szCs w:val="28"/>
        </w:rPr>
        <w:t>ы ее развития.</w:t>
      </w:r>
    </w:p>
    <w:p w14:paraId="68B0C758" w14:textId="77777777" w:rsidR="00552094" w:rsidRDefault="00D63904" w:rsidP="00552094">
      <w:pPr>
        <w:spacing w:line="360" w:lineRule="auto"/>
        <w:jc w:val="both"/>
        <w:rPr>
          <w:sz w:val="28"/>
          <w:szCs w:val="28"/>
        </w:rPr>
      </w:pPr>
      <w:r>
        <w:rPr>
          <w:sz w:val="28"/>
          <w:szCs w:val="28"/>
        </w:rPr>
        <w:lastRenderedPageBreak/>
        <w:t xml:space="preserve">4. </w:t>
      </w:r>
      <w:r w:rsidR="00552094">
        <w:rPr>
          <w:sz w:val="28"/>
          <w:szCs w:val="28"/>
        </w:rPr>
        <w:t>Проанализируйте</w:t>
      </w:r>
      <w:r w:rsidR="00552094" w:rsidRPr="00D63904">
        <w:rPr>
          <w:sz w:val="28"/>
          <w:szCs w:val="28"/>
        </w:rPr>
        <w:t xml:space="preserve"> тренд</w:t>
      </w:r>
      <w:r w:rsidR="00552094">
        <w:rPr>
          <w:sz w:val="28"/>
          <w:szCs w:val="28"/>
        </w:rPr>
        <w:t>ы</w:t>
      </w:r>
      <w:r w:rsidR="00552094" w:rsidRPr="00D63904">
        <w:rPr>
          <w:sz w:val="28"/>
          <w:szCs w:val="28"/>
        </w:rPr>
        <w:t xml:space="preserve"> изменения </w:t>
      </w:r>
      <w:r w:rsidR="00552094">
        <w:rPr>
          <w:sz w:val="28"/>
          <w:szCs w:val="28"/>
        </w:rPr>
        <w:t>розничной</w:t>
      </w:r>
      <w:r w:rsidR="00552094" w:rsidRPr="00D63904">
        <w:rPr>
          <w:sz w:val="28"/>
          <w:szCs w:val="28"/>
        </w:rPr>
        <w:t xml:space="preserve"> бизнес-модели и </w:t>
      </w:r>
      <w:r w:rsidR="00552094">
        <w:rPr>
          <w:sz w:val="28"/>
          <w:szCs w:val="28"/>
        </w:rPr>
        <w:t>оцените</w:t>
      </w:r>
      <w:r w:rsidR="00552094" w:rsidRPr="00D63904">
        <w:rPr>
          <w:sz w:val="28"/>
          <w:szCs w:val="28"/>
        </w:rPr>
        <w:t xml:space="preserve"> перспектив</w:t>
      </w:r>
      <w:r w:rsidR="00552094">
        <w:rPr>
          <w:sz w:val="28"/>
          <w:szCs w:val="28"/>
        </w:rPr>
        <w:t>ы ее развития.</w:t>
      </w:r>
    </w:p>
    <w:p w14:paraId="229E0238" w14:textId="42C161FB" w:rsidR="00552094" w:rsidRDefault="00552094" w:rsidP="00D63904">
      <w:pPr>
        <w:spacing w:line="360" w:lineRule="auto"/>
        <w:jc w:val="both"/>
        <w:rPr>
          <w:sz w:val="28"/>
          <w:szCs w:val="28"/>
        </w:rPr>
      </w:pPr>
      <w:r>
        <w:rPr>
          <w:sz w:val="28"/>
          <w:szCs w:val="28"/>
        </w:rPr>
        <w:t>5</w:t>
      </w:r>
      <w:r w:rsidR="00D63904">
        <w:rPr>
          <w:sz w:val="28"/>
          <w:szCs w:val="28"/>
        </w:rPr>
        <w:t xml:space="preserve">. </w:t>
      </w:r>
      <w:r>
        <w:rPr>
          <w:sz w:val="28"/>
          <w:szCs w:val="28"/>
        </w:rPr>
        <w:t>Проанализируйте</w:t>
      </w:r>
      <w:r w:rsidRPr="00D63904">
        <w:rPr>
          <w:sz w:val="28"/>
          <w:szCs w:val="28"/>
        </w:rPr>
        <w:t xml:space="preserve"> тренд</w:t>
      </w:r>
      <w:r>
        <w:rPr>
          <w:sz w:val="28"/>
          <w:szCs w:val="28"/>
        </w:rPr>
        <w:t>ы</w:t>
      </w:r>
      <w:r w:rsidRPr="00D63904">
        <w:rPr>
          <w:sz w:val="28"/>
          <w:szCs w:val="28"/>
        </w:rPr>
        <w:t xml:space="preserve"> изменения </w:t>
      </w:r>
      <w:proofErr w:type="spellStart"/>
      <w:r>
        <w:rPr>
          <w:sz w:val="28"/>
          <w:szCs w:val="28"/>
        </w:rPr>
        <w:t>франшизной</w:t>
      </w:r>
      <w:proofErr w:type="spellEnd"/>
      <w:r w:rsidRPr="00D63904">
        <w:rPr>
          <w:sz w:val="28"/>
          <w:szCs w:val="28"/>
        </w:rPr>
        <w:t xml:space="preserve"> бизнес-модели и </w:t>
      </w:r>
      <w:r>
        <w:rPr>
          <w:sz w:val="28"/>
          <w:szCs w:val="28"/>
        </w:rPr>
        <w:t>оцените</w:t>
      </w:r>
      <w:r w:rsidRPr="00D63904">
        <w:rPr>
          <w:sz w:val="28"/>
          <w:szCs w:val="28"/>
        </w:rPr>
        <w:t xml:space="preserve"> перспектив</w:t>
      </w:r>
      <w:r>
        <w:rPr>
          <w:sz w:val="28"/>
          <w:szCs w:val="28"/>
        </w:rPr>
        <w:t>ы ее развития.</w:t>
      </w:r>
    </w:p>
    <w:p w14:paraId="37A24B91" w14:textId="3C216AA7" w:rsidR="00D63904" w:rsidRDefault="00552094" w:rsidP="00D63904">
      <w:pPr>
        <w:spacing w:line="360" w:lineRule="auto"/>
        <w:jc w:val="both"/>
        <w:rPr>
          <w:sz w:val="28"/>
          <w:szCs w:val="28"/>
        </w:rPr>
      </w:pPr>
      <w:r>
        <w:rPr>
          <w:sz w:val="28"/>
          <w:szCs w:val="28"/>
        </w:rPr>
        <w:t xml:space="preserve">6. </w:t>
      </w:r>
      <w:r w:rsidR="00D63904">
        <w:rPr>
          <w:sz w:val="28"/>
          <w:szCs w:val="28"/>
        </w:rPr>
        <w:t>Проанализируйте</w:t>
      </w:r>
      <w:r w:rsidR="00D63904" w:rsidRPr="00D63904">
        <w:rPr>
          <w:sz w:val="28"/>
          <w:szCs w:val="28"/>
        </w:rPr>
        <w:t xml:space="preserve"> тренд</w:t>
      </w:r>
      <w:r w:rsidR="00D63904">
        <w:rPr>
          <w:sz w:val="28"/>
          <w:szCs w:val="28"/>
        </w:rPr>
        <w:t>ы</w:t>
      </w:r>
      <w:r w:rsidR="00D63904" w:rsidRPr="00D63904">
        <w:rPr>
          <w:sz w:val="28"/>
          <w:szCs w:val="28"/>
        </w:rPr>
        <w:t xml:space="preserve"> изменения </w:t>
      </w:r>
      <w:r w:rsidR="00D63904">
        <w:rPr>
          <w:sz w:val="28"/>
          <w:szCs w:val="28"/>
        </w:rPr>
        <w:t>технологической</w:t>
      </w:r>
      <w:r w:rsidR="00D63904" w:rsidRPr="00D63904">
        <w:rPr>
          <w:sz w:val="28"/>
          <w:szCs w:val="28"/>
        </w:rPr>
        <w:t xml:space="preserve"> бизнес-модели и </w:t>
      </w:r>
      <w:r w:rsidR="00D63904">
        <w:rPr>
          <w:sz w:val="28"/>
          <w:szCs w:val="28"/>
        </w:rPr>
        <w:t>оцените</w:t>
      </w:r>
      <w:r w:rsidR="00D63904" w:rsidRPr="00D63904">
        <w:rPr>
          <w:sz w:val="28"/>
          <w:szCs w:val="28"/>
        </w:rPr>
        <w:t xml:space="preserve"> перспектив</w:t>
      </w:r>
      <w:r w:rsidR="00D63904">
        <w:rPr>
          <w:sz w:val="28"/>
          <w:szCs w:val="28"/>
        </w:rPr>
        <w:t>ы ее развития.</w:t>
      </w:r>
    </w:p>
    <w:p w14:paraId="051878FA" w14:textId="501BE596" w:rsidR="00D63904" w:rsidRDefault="00D63904" w:rsidP="00D63904">
      <w:pPr>
        <w:spacing w:line="360" w:lineRule="auto"/>
        <w:jc w:val="both"/>
        <w:rPr>
          <w:sz w:val="28"/>
          <w:szCs w:val="28"/>
        </w:rPr>
      </w:pPr>
      <w:r>
        <w:rPr>
          <w:sz w:val="28"/>
          <w:szCs w:val="28"/>
        </w:rPr>
        <w:t>7. Проанализируйте</w:t>
      </w:r>
      <w:r w:rsidRPr="00D63904">
        <w:rPr>
          <w:sz w:val="28"/>
          <w:szCs w:val="28"/>
        </w:rPr>
        <w:t xml:space="preserve"> тренд</w:t>
      </w:r>
      <w:r>
        <w:rPr>
          <w:sz w:val="28"/>
          <w:szCs w:val="28"/>
        </w:rPr>
        <w:t>ы</w:t>
      </w:r>
      <w:r w:rsidRPr="00D63904">
        <w:rPr>
          <w:sz w:val="28"/>
          <w:szCs w:val="28"/>
        </w:rPr>
        <w:t xml:space="preserve"> изменения </w:t>
      </w:r>
      <w:r>
        <w:rPr>
          <w:sz w:val="28"/>
          <w:szCs w:val="28"/>
        </w:rPr>
        <w:t>спонсорской</w:t>
      </w:r>
      <w:r w:rsidRPr="00D63904">
        <w:rPr>
          <w:sz w:val="28"/>
          <w:szCs w:val="28"/>
        </w:rPr>
        <w:t xml:space="preserve"> бизнес-модели и </w:t>
      </w:r>
      <w:r>
        <w:rPr>
          <w:sz w:val="28"/>
          <w:szCs w:val="28"/>
        </w:rPr>
        <w:t>оцените</w:t>
      </w:r>
      <w:r w:rsidRPr="00D63904">
        <w:rPr>
          <w:sz w:val="28"/>
          <w:szCs w:val="28"/>
        </w:rPr>
        <w:t xml:space="preserve"> перспектив</w:t>
      </w:r>
      <w:r>
        <w:rPr>
          <w:sz w:val="28"/>
          <w:szCs w:val="28"/>
        </w:rPr>
        <w:t>ы ее развития.</w:t>
      </w:r>
    </w:p>
    <w:p w14:paraId="2EA12BE9" w14:textId="65F9EEFE" w:rsidR="00552094" w:rsidRDefault="00552094" w:rsidP="00552094">
      <w:pPr>
        <w:spacing w:line="360" w:lineRule="auto"/>
        <w:jc w:val="both"/>
        <w:rPr>
          <w:sz w:val="28"/>
          <w:szCs w:val="28"/>
        </w:rPr>
      </w:pPr>
      <w:r>
        <w:rPr>
          <w:sz w:val="28"/>
          <w:szCs w:val="28"/>
        </w:rPr>
        <w:t>8. Проанализируйте</w:t>
      </w:r>
      <w:r w:rsidRPr="00D63904">
        <w:rPr>
          <w:sz w:val="28"/>
          <w:szCs w:val="28"/>
        </w:rPr>
        <w:t xml:space="preserve"> тренд</w:t>
      </w:r>
      <w:r>
        <w:rPr>
          <w:sz w:val="28"/>
          <w:szCs w:val="28"/>
        </w:rPr>
        <w:t>ы</w:t>
      </w:r>
      <w:r w:rsidRPr="00D63904">
        <w:rPr>
          <w:sz w:val="28"/>
          <w:szCs w:val="28"/>
        </w:rPr>
        <w:t xml:space="preserve"> изменения </w:t>
      </w:r>
      <w:r>
        <w:rPr>
          <w:sz w:val="28"/>
          <w:szCs w:val="28"/>
        </w:rPr>
        <w:t>финансовой</w:t>
      </w:r>
      <w:r w:rsidRPr="00D63904">
        <w:rPr>
          <w:sz w:val="28"/>
          <w:szCs w:val="28"/>
        </w:rPr>
        <w:t xml:space="preserve"> бизнес-модели и </w:t>
      </w:r>
      <w:r>
        <w:rPr>
          <w:sz w:val="28"/>
          <w:szCs w:val="28"/>
        </w:rPr>
        <w:t>оцените</w:t>
      </w:r>
      <w:r w:rsidRPr="00D63904">
        <w:rPr>
          <w:sz w:val="28"/>
          <w:szCs w:val="28"/>
        </w:rPr>
        <w:t xml:space="preserve"> перспектив</w:t>
      </w:r>
      <w:r>
        <w:rPr>
          <w:sz w:val="28"/>
          <w:szCs w:val="28"/>
        </w:rPr>
        <w:t>ы ее развития.</w:t>
      </w:r>
    </w:p>
    <w:p w14:paraId="7CC3C0C0" w14:textId="58218EDF" w:rsidR="00D63904" w:rsidRDefault="00552094" w:rsidP="00D63904">
      <w:pPr>
        <w:spacing w:line="360" w:lineRule="auto"/>
        <w:jc w:val="both"/>
        <w:rPr>
          <w:sz w:val="28"/>
          <w:szCs w:val="28"/>
        </w:rPr>
      </w:pPr>
      <w:r>
        <w:rPr>
          <w:sz w:val="28"/>
          <w:szCs w:val="28"/>
        </w:rPr>
        <w:t>9</w:t>
      </w:r>
      <w:r w:rsidR="00D63904">
        <w:rPr>
          <w:sz w:val="28"/>
          <w:szCs w:val="28"/>
        </w:rPr>
        <w:t>. Проанализируйте</w:t>
      </w:r>
      <w:r w:rsidR="00D63904" w:rsidRPr="00D63904">
        <w:rPr>
          <w:sz w:val="28"/>
          <w:szCs w:val="28"/>
        </w:rPr>
        <w:t xml:space="preserve"> тренд</w:t>
      </w:r>
      <w:r w:rsidR="00D63904">
        <w:rPr>
          <w:sz w:val="28"/>
          <w:szCs w:val="28"/>
        </w:rPr>
        <w:t>ы</w:t>
      </w:r>
      <w:r w:rsidR="00D63904" w:rsidRPr="00D63904">
        <w:rPr>
          <w:sz w:val="28"/>
          <w:szCs w:val="28"/>
        </w:rPr>
        <w:t xml:space="preserve"> изменения </w:t>
      </w:r>
      <w:r w:rsidR="00D63904">
        <w:rPr>
          <w:sz w:val="28"/>
          <w:szCs w:val="28"/>
        </w:rPr>
        <w:t>клубной</w:t>
      </w:r>
      <w:r w:rsidR="00D63904" w:rsidRPr="00D63904">
        <w:rPr>
          <w:sz w:val="28"/>
          <w:szCs w:val="28"/>
        </w:rPr>
        <w:t xml:space="preserve"> бизнес-модели и </w:t>
      </w:r>
      <w:r w:rsidR="00D63904">
        <w:rPr>
          <w:sz w:val="28"/>
          <w:szCs w:val="28"/>
        </w:rPr>
        <w:t>оцените</w:t>
      </w:r>
      <w:r w:rsidR="00D63904" w:rsidRPr="00D63904">
        <w:rPr>
          <w:sz w:val="28"/>
          <w:szCs w:val="28"/>
        </w:rPr>
        <w:t xml:space="preserve"> перспектив</w:t>
      </w:r>
      <w:r w:rsidR="00D63904">
        <w:rPr>
          <w:sz w:val="28"/>
          <w:szCs w:val="28"/>
        </w:rPr>
        <w:t>ы ее развития.</w:t>
      </w:r>
    </w:p>
    <w:p w14:paraId="2A771B51" w14:textId="762E0CB0" w:rsidR="00D63904" w:rsidRDefault="00D63904" w:rsidP="00D63904">
      <w:pPr>
        <w:jc w:val="both"/>
        <w:rPr>
          <w:sz w:val="28"/>
          <w:szCs w:val="28"/>
        </w:rPr>
      </w:pPr>
    </w:p>
    <w:p w14:paraId="5FA9C4D4" w14:textId="60CEC55B" w:rsidR="00D63904" w:rsidRPr="00D63904" w:rsidRDefault="00D63904" w:rsidP="00D63904">
      <w:pPr>
        <w:spacing w:line="360" w:lineRule="auto"/>
        <w:jc w:val="both"/>
        <w:rPr>
          <w:b/>
          <w:sz w:val="28"/>
          <w:szCs w:val="28"/>
        </w:rPr>
      </w:pPr>
      <w:r w:rsidRPr="00D63904">
        <w:rPr>
          <w:b/>
          <w:sz w:val="28"/>
          <w:szCs w:val="28"/>
        </w:rPr>
        <w:t>Примеры заданий:</w:t>
      </w:r>
    </w:p>
    <w:p w14:paraId="777616AA" w14:textId="6BBDB5A3" w:rsidR="00D63904" w:rsidRDefault="00702AC4" w:rsidP="00D63904">
      <w:pPr>
        <w:spacing w:line="360" w:lineRule="auto"/>
        <w:jc w:val="both"/>
        <w:rPr>
          <w:color w:val="000000"/>
          <w:sz w:val="28"/>
          <w:szCs w:val="28"/>
        </w:rPr>
      </w:pPr>
      <w:r>
        <w:rPr>
          <w:color w:val="000000"/>
          <w:sz w:val="28"/>
          <w:szCs w:val="28"/>
        </w:rPr>
        <w:t xml:space="preserve">1. Определите особенности </w:t>
      </w:r>
      <w:r w:rsidR="00B33ED5">
        <w:rPr>
          <w:color w:val="000000"/>
          <w:sz w:val="28"/>
          <w:szCs w:val="28"/>
        </w:rPr>
        <w:t xml:space="preserve">работы медиа с </w:t>
      </w:r>
      <w:r w:rsidR="00B33ED5" w:rsidRPr="00B33ED5">
        <w:rPr>
          <w:color w:val="000000"/>
          <w:sz w:val="28"/>
          <w:szCs w:val="28"/>
        </w:rPr>
        <w:t>различными краудфандинговыми платформами</w:t>
      </w:r>
      <w:r w:rsidR="00B33ED5">
        <w:rPr>
          <w:color w:val="000000"/>
          <w:sz w:val="28"/>
          <w:szCs w:val="28"/>
        </w:rPr>
        <w:t xml:space="preserve"> (на примере конкретной платформы).</w:t>
      </w:r>
    </w:p>
    <w:p w14:paraId="67EE1EC1" w14:textId="35F34583" w:rsidR="00B33ED5" w:rsidRDefault="00B33ED5" w:rsidP="00D63904">
      <w:pPr>
        <w:spacing w:line="360" w:lineRule="auto"/>
        <w:jc w:val="both"/>
        <w:rPr>
          <w:color w:val="000000"/>
          <w:sz w:val="28"/>
          <w:szCs w:val="28"/>
        </w:rPr>
      </w:pPr>
      <w:r>
        <w:rPr>
          <w:color w:val="000000"/>
          <w:sz w:val="28"/>
          <w:szCs w:val="28"/>
        </w:rPr>
        <w:t>2. Опишите основные этапы п</w:t>
      </w:r>
      <w:r w:rsidRPr="00B33ED5">
        <w:rPr>
          <w:color w:val="000000"/>
          <w:sz w:val="28"/>
          <w:szCs w:val="28"/>
        </w:rPr>
        <w:t>одготовк</w:t>
      </w:r>
      <w:r>
        <w:rPr>
          <w:color w:val="000000"/>
          <w:sz w:val="28"/>
          <w:szCs w:val="28"/>
        </w:rPr>
        <w:t>и и проведения</w:t>
      </w:r>
      <w:r w:rsidRPr="00B33ED5">
        <w:rPr>
          <w:color w:val="000000"/>
          <w:sz w:val="28"/>
          <w:szCs w:val="28"/>
        </w:rPr>
        <w:t xml:space="preserve"> IPO</w:t>
      </w:r>
      <w:r>
        <w:rPr>
          <w:color w:val="000000"/>
          <w:sz w:val="28"/>
          <w:szCs w:val="28"/>
        </w:rPr>
        <w:t>.</w:t>
      </w:r>
    </w:p>
    <w:p w14:paraId="4FC2360B" w14:textId="4E970341" w:rsidR="00422BDB" w:rsidRDefault="00B33ED5" w:rsidP="00D63904">
      <w:pPr>
        <w:spacing w:line="360" w:lineRule="auto"/>
        <w:jc w:val="both"/>
        <w:rPr>
          <w:color w:val="000000"/>
          <w:sz w:val="28"/>
          <w:szCs w:val="28"/>
        </w:rPr>
      </w:pPr>
      <w:r>
        <w:rPr>
          <w:color w:val="000000"/>
          <w:sz w:val="28"/>
          <w:szCs w:val="28"/>
        </w:rPr>
        <w:t xml:space="preserve">3. </w:t>
      </w:r>
      <w:r w:rsidR="00422BDB">
        <w:rPr>
          <w:color w:val="000000"/>
          <w:sz w:val="28"/>
          <w:szCs w:val="28"/>
        </w:rPr>
        <w:t xml:space="preserve">Раскройте </w:t>
      </w:r>
      <w:r w:rsidR="0040636B">
        <w:rPr>
          <w:color w:val="000000"/>
          <w:sz w:val="28"/>
          <w:szCs w:val="28"/>
        </w:rPr>
        <w:t>н</w:t>
      </w:r>
      <w:r w:rsidR="0040636B" w:rsidRPr="0040636B">
        <w:rPr>
          <w:color w:val="000000"/>
          <w:sz w:val="28"/>
          <w:szCs w:val="28"/>
        </w:rPr>
        <w:t>овые рекламные возможности внутри сервисов</w:t>
      </w:r>
      <w:r w:rsidR="00422BDB" w:rsidRPr="00422BDB">
        <w:rPr>
          <w:color w:val="000000"/>
          <w:sz w:val="28"/>
          <w:szCs w:val="28"/>
        </w:rPr>
        <w:t>.</w:t>
      </w:r>
    </w:p>
    <w:p w14:paraId="54426AF0" w14:textId="60EBB17C" w:rsidR="00382001" w:rsidRDefault="00382001" w:rsidP="00382001">
      <w:pPr>
        <w:jc w:val="both"/>
        <w:rPr>
          <w:color w:val="00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841FE0">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072FEE">
      <w:pPr>
        <w:jc w:val="both"/>
        <w:rPr>
          <w:shd w:val="clear" w:color="auto" w:fill="FFFFFF"/>
        </w:rPr>
      </w:pPr>
    </w:p>
    <w:p w14:paraId="4AA0F563" w14:textId="6BC2B574"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190FD75F" w:rsidR="00ED014F" w:rsidRDefault="00ED014F" w:rsidP="0040636B">
      <w:pPr>
        <w:spacing w:after="160" w:line="259" w:lineRule="auto"/>
        <w:contextualSpacing/>
        <w:jc w:val="both"/>
        <w:rPr>
          <w:b/>
          <w:sz w:val="28"/>
          <w:szCs w:val="28"/>
        </w:rPr>
      </w:pPr>
    </w:p>
    <w:tbl>
      <w:tblPr>
        <w:tblStyle w:val="aa"/>
        <w:tblW w:w="10424" w:type="dxa"/>
        <w:tblInd w:w="-289" w:type="dxa"/>
        <w:tblLayout w:type="fixed"/>
        <w:tblLook w:val="04A0" w:firstRow="1" w:lastRow="0" w:firstColumn="1" w:lastColumn="0" w:noHBand="0" w:noVBand="1"/>
      </w:tblPr>
      <w:tblGrid>
        <w:gridCol w:w="1844"/>
        <w:gridCol w:w="2409"/>
        <w:gridCol w:w="3686"/>
        <w:gridCol w:w="2485"/>
      </w:tblGrid>
      <w:tr w:rsidR="00800DF7" w:rsidRPr="004A6724" w14:paraId="5C334F39" w14:textId="77777777" w:rsidTr="005B4913">
        <w:tc>
          <w:tcPr>
            <w:tcW w:w="1844" w:type="dxa"/>
          </w:tcPr>
          <w:p w14:paraId="3D1DC778" w14:textId="77777777" w:rsidR="00800DF7" w:rsidRPr="004A6724" w:rsidRDefault="00800DF7" w:rsidP="008160DC">
            <w:pPr>
              <w:spacing w:after="160"/>
              <w:contextualSpacing/>
              <w:jc w:val="both"/>
              <w:rPr>
                <w:b/>
                <w:szCs w:val="28"/>
              </w:rPr>
            </w:pPr>
            <w:r w:rsidRPr="004A6724">
              <w:rPr>
                <w:b/>
                <w:szCs w:val="28"/>
              </w:rPr>
              <w:t>Наименование компетенции</w:t>
            </w:r>
          </w:p>
        </w:tc>
        <w:tc>
          <w:tcPr>
            <w:tcW w:w="2409" w:type="dxa"/>
          </w:tcPr>
          <w:p w14:paraId="3A7A0C47" w14:textId="77777777" w:rsidR="00800DF7" w:rsidRPr="004A6724" w:rsidRDefault="00800DF7" w:rsidP="008160DC">
            <w:pPr>
              <w:spacing w:after="160"/>
              <w:contextualSpacing/>
              <w:jc w:val="both"/>
              <w:rPr>
                <w:b/>
                <w:szCs w:val="28"/>
              </w:rPr>
            </w:pPr>
            <w:r w:rsidRPr="004A6724">
              <w:rPr>
                <w:b/>
                <w:szCs w:val="28"/>
              </w:rPr>
              <w:t>Наименование  индикаторов достижения компетенции</w:t>
            </w:r>
          </w:p>
        </w:tc>
        <w:tc>
          <w:tcPr>
            <w:tcW w:w="3686" w:type="dxa"/>
          </w:tcPr>
          <w:p w14:paraId="7735D6C8" w14:textId="77777777" w:rsidR="00800DF7" w:rsidRPr="004A6724" w:rsidRDefault="00800DF7" w:rsidP="008160DC">
            <w:pPr>
              <w:spacing w:after="160"/>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2485" w:type="dxa"/>
          </w:tcPr>
          <w:p w14:paraId="677DB270" w14:textId="77777777" w:rsidR="00800DF7" w:rsidRPr="004A6724" w:rsidRDefault="00800DF7" w:rsidP="008160DC">
            <w:pPr>
              <w:spacing w:after="160"/>
              <w:contextualSpacing/>
              <w:jc w:val="both"/>
              <w:rPr>
                <w:b/>
                <w:szCs w:val="28"/>
              </w:rPr>
            </w:pPr>
            <w:r w:rsidRPr="004A6724">
              <w:rPr>
                <w:b/>
                <w:szCs w:val="28"/>
              </w:rPr>
              <w:t>Типовые контрольные задания</w:t>
            </w:r>
          </w:p>
        </w:tc>
      </w:tr>
      <w:tr w:rsidR="002C271D" w:rsidRPr="004A6724" w14:paraId="782949BF" w14:textId="77777777" w:rsidTr="005B4913">
        <w:trPr>
          <w:trHeight w:val="557"/>
        </w:trPr>
        <w:tc>
          <w:tcPr>
            <w:tcW w:w="1844" w:type="dxa"/>
            <w:vMerge w:val="restart"/>
          </w:tcPr>
          <w:p w14:paraId="2922481B" w14:textId="77777777" w:rsidR="002C271D" w:rsidRDefault="002C271D" w:rsidP="008160DC">
            <w:pPr>
              <w:spacing w:after="160"/>
              <w:contextualSpacing/>
              <w:jc w:val="both"/>
              <w:rPr>
                <w:b/>
              </w:rPr>
            </w:pPr>
            <w:r w:rsidRPr="005D7C70">
              <w:rPr>
                <w:b/>
              </w:rPr>
              <w:lastRenderedPageBreak/>
              <w:t>ПКН-4</w:t>
            </w:r>
          </w:p>
          <w:p w14:paraId="573B31EF" w14:textId="70176DBC" w:rsidR="002C271D" w:rsidRPr="004A6724" w:rsidRDefault="002C271D" w:rsidP="008160DC">
            <w:pPr>
              <w:spacing w:after="160"/>
              <w:contextualSpacing/>
              <w:jc w:val="both"/>
              <w:rPr>
                <w:szCs w:val="28"/>
              </w:rPr>
            </w:pPr>
            <w:r w:rsidRPr="00CF186B">
              <w:t>Способность обеспечивать соответствие принимаемых решений и действий в рамках профессиональной деятельности трансформирующимся требованиям рынка</w:t>
            </w:r>
          </w:p>
        </w:tc>
        <w:tc>
          <w:tcPr>
            <w:tcW w:w="2409" w:type="dxa"/>
            <w:tcBorders>
              <w:top w:val="single" w:sz="4" w:space="0" w:color="auto"/>
              <w:left w:val="single" w:sz="4" w:space="0" w:color="auto"/>
              <w:bottom w:val="single" w:sz="4" w:space="0" w:color="auto"/>
              <w:right w:val="single" w:sz="4" w:space="0" w:color="auto"/>
            </w:tcBorders>
          </w:tcPr>
          <w:p w14:paraId="14F7798A" w14:textId="3325B1F8" w:rsidR="002C271D" w:rsidRPr="004A6724" w:rsidRDefault="002C271D" w:rsidP="008160DC">
            <w:pPr>
              <w:tabs>
                <w:tab w:val="left" w:pos="540"/>
              </w:tabs>
              <w:contextualSpacing/>
            </w:pPr>
            <w:r>
              <w:t xml:space="preserve">1. </w:t>
            </w:r>
            <w:r w:rsidRPr="00CF186B">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p>
        </w:tc>
        <w:tc>
          <w:tcPr>
            <w:tcW w:w="3686" w:type="dxa"/>
          </w:tcPr>
          <w:p w14:paraId="73CDB599" w14:textId="77777777" w:rsidR="002C271D" w:rsidRPr="005D7C70" w:rsidRDefault="002C271D" w:rsidP="008160DC">
            <w:pPr>
              <w:tabs>
                <w:tab w:val="left" w:pos="540"/>
              </w:tabs>
              <w:contextualSpacing/>
              <w:jc w:val="both"/>
            </w:pPr>
            <w:r w:rsidRPr="005D7C70">
              <w:rPr>
                <w:b/>
                <w:bCs/>
              </w:rPr>
              <w:t xml:space="preserve">Знать: </w:t>
            </w:r>
            <w:r w:rsidRPr="005D7C70">
              <w:t>тенденции развития внешней среды;</w:t>
            </w:r>
          </w:p>
          <w:p w14:paraId="5E305A9E" w14:textId="35BC9E27" w:rsidR="002C271D" w:rsidRPr="004A6724" w:rsidRDefault="002C271D" w:rsidP="008160DC">
            <w:pPr>
              <w:tabs>
                <w:tab w:val="left" w:pos="540"/>
              </w:tabs>
              <w:contextualSpacing/>
              <w:jc w:val="both"/>
              <w:rPr>
                <w:bCs/>
              </w:rPr>
            </w:pPr>
            <w:r w:rsidRPr="005D7C70">
              <w:rPr>
                <w:b/>
              </w:rPr>
              <w:t xml:space="preserve">уметь: </w:t>
            </w:r>
            <w:r w:rsidRPr="005D7C70">
              <w:t>проектировать индивидуальную образовательную траекторию и стратегию по развитию профессиональной карьеры</w:t>
            </w:r>
          </w:p>
        </w:tc>
        <w:tc>
          <w:tcPr>
            <w:tcW w:w="2485" w:type="dxa"/>
          </w:tcPr>
          <w:p w14:paraId="00113725" w14:textId="05136005" w:rsidR="002C271D" w:rsidRPr="004A6724" w:rsidRDefault="002C271D" w:rsidP="008160DC">
            <w:pPr>
              <w:spacing w:after="160"/>
              <w:contextualSpacing/>
              <w:jc w:val="center"/>
              <w:rPr>
                <w:b/>
                <w:bCs/>
                <w:szCs w:val="28"/>
              </w:rPr>
            </w:pPr>
            <w:r w:rsidRPr="004A6724">
              <w:rPr>
                <w:b/>
                <w:bCs/>
                <w:szCs w:val="28"/>
              </w:rPr>
              <w:t>Задание</w:t>
            </w:r>
            <w:r w:rsidR="00C72975">
              <w:rPr>
                <w:b/>
                <w:bCs/>
                <w:szCs w:val="28"/>
              </w:rPr>
              <w:t xml:space="preserve"> 1</w:t>
            </w:r>
          </w:p>
          <w:p w14:paraId="6D984928" w14:textId="67B9D983" w:rsidR="002C271D" w:rsidRDefault="002C271D" w:rsidP="008160DC">
            <w:pPr>
              <w:spacing w:after="160"/>
              <w:contextualSpacing/>
              <w:jc w:val="both"/>
              <w:rPr>
                <w:szCs w:val="28"/>
              </w:rPr>
            </w:pPr>
            <w:r w:rsidRPr="002C271D">
              <w:rPr>
                <w:szCs w:val="28"/>
              </w:rPr>
              <w:t>По результатам анализа трендов изменения технологической бизнес-модели составьте интеллект-карту.</w:t>
            </w:r>
            <w:r w:rsidRPr="004A6724">
              <w:rPr>
                <w:szCs w:val="28"/>
              </w:rPr>
              <w:t xml:space="preserve"> </w:t>
            </w:r>
          </w:p>
          <w:p w14:paraId="5FDA6A6D" w14:textId="77777777" w:rsidR="000E51C7" w:rsidRDefault="000E51C7" w:rsidP="008160DC">
            <w:pPr>
              <w:spacing w:after="160"/>
              <w:contextualSpacing/>
              <w:jc w:val="both"/>
              <w:rPr>
                <w:szCs w:val="28"/>
              </w:rPr>
            </w:pPr>
          </w:p>
          <w:p w14:paraId="14162CF2" w14:textId="53D21123" w:rsidR="00C72975" w:rsidRPr="004A6724" w:rsidRDefault="00C72975" w:rsidP="008160DC">
            <w:pPr>
              <w:spacing w:after="160"/>
              <w:contextualSpacing/>
              <w:jc w:val="center"/>
              <w:rPr>
                <w:b/>
                <w:bCs/>
                <w:szCs w:val="28"/>
              </w:rPr>
            </w:pPr>
            <w:r w:rsidRPr="004A6724">
              <w:rPr>
                <w:b/>
                <w:bCs/>
                <w:szCs w:val="28"/>
              </w:rPr>
              <w:t>Задание</w:t>
            </w:r>
            <w:r>
              <w:rPr>
                <w:b/>
                <w:bCs/>
                <w:szCs w:val="28"/>
              </w:rPr>
              <w:t xml:space="preserve"> 2</w:t>
            </w:r>
          </w:p>
          <w:p w14:paraId="706BF1D4" w14:textId="6EDA580B" w:rsidR="00C72975" w:rsidRPr="004A6724" w:rsidRDefault="005B1DA0" w:rsidP="005B1DA0">
            <w:pPr>
              <w:spacing w:after="160"/>
              <w:contextualSpacing/>
              <w:jc w:val="both"/>
              <w:rPr>
                <w:szCs w:val="28"/>
              </w:rPr>
            </w:pPr>
            <w:r>
              <w:rPr>
                <w:szCs w:val="28"/>
              </w:rPr>
              <w:t>В малых группах подготовьте о</w:t>
            </w:r>
            <w:r w:rsidRPr="005B1DA0">
              <w:rPr>
                <w:szCs w:val="28"/>
              </w:rPr>
              <w:t>бзор онлайн-инструментов</w:t>
            </w:r>
            <w:r>
              <w:rPr>
                <w:szCs w:val="28"/>
              </w:rPr>
              <w:t xml:space="preserve"> </w:t>
            </w:r>
            <w:r w:rsidRPr="005B1DA0">
              <w:rPr>
                <w:szCs w:val="28"/>
              </w:rPr>
              <w:t xml:space="preserve">мониторинга и анализа медиабизнеса на основе </w:t>
            </w:r>
            <w:proofErr w:type="spellStart"/>
            <w:r w:rsidRPr="005B1DA0">
              <w:rPr>
                <w:szCs w:val="28"/>
              </w:rPr>
              <w:t>франшизной</w:t>
            </w:r>
            <w:proofErr w:type="spellEnd"/>
            <w:r w:rsidRPr="005B1DA0">
              <w:rPr>
                <w:szCs w:val="28"/>
              </w:rPr>
              <w:t xml:space="preserve"> модели</w:t>
            </w:r>
            <w:r>
              <w:rPr>
                <w:szCs w:val="28"/>
              </w:rPr>
              <w:t>.</w:t>
            </w:r>
          </w:p>
        </w:tc>
      </w:tr>
      <w:tr w:rsidR="002C271D" w:rsidRPr="004A6724" w14:paraId="1853133B" w14:textId="77777777" w:rsidTr="005B4913">
        <w:trPr>
          <w:trHeight w:val="2208"/>
        </w:trPr>
        <w:tc>
          <w:tcPr>
            <w:tcW w:w="1844" w:type="dxa"/>
            <w:vMerge/>
          </w:tcPr>
          <w:p w14:paraId="62FF2EC7" w14:textId="77777777" w:rsidR="002C271D" w:rsidRPr="004A6724" w:rsidRDefault="002C271D" w:rsidP="008160DC">
            <w:pPr>
              <w:spacing w:after="160"/>
              <w:contextualSpacing/>
              <w:jc w:val="both"/>
              <w:rPr>
                <w:szCs w:val="28"/>
              </w:rPr>
            </w:pPr>
          </w:p>
        </w:tc>
        <w:tc>
          <w:tcPr>
            <w:tcW w:w="2409" w:type="dxa"/>
          </w:tcPr>
          <w:p w14:paraId="72B27503" w14:textId="07EE39D6" w:rsidR="002C271D" w:rsidRPr="004A6724" w:rsidRDefault="002C271D" w:rsidP="008160DC">
            <w:pPr>
              <w:tabs>
                <w:tab w:val="left" w:pos="540"/>
              </w:tabs>
              <w:contextualSpacing/>
              <w:jc w:val="both"/>
            </w:pPr>
            <w:r w:rsidRPr="00992CF5">
              <w:t xml:space="preserve">2. </w:t>
            </w:r>
            <w:r w:rsidRPr="00CF186B">
              <w:t>Владеет технологиями персональной эффективности, включая управление здоровьем, временем и мотивацией</w:t>
            </w:r>
          </w:p>
        </w:tc>
        <w:tc>
          <w:tcPr>
            <w:tcW w:w="3686" w:type="dxa"/>
          </w:tcPr>
          <w:p w14:paraId="43236C15" w14:textId="77777777" w:rsidR="002C271D" w:rsidRPr="001C6E50" w:rsidRDefault="002C271D" w:rsidP="008160DC">
            <w:pPr>
              <w:tabs>
                <w:tab w:val="left" w:pos="540"/>
              </w:tabs>
              <w:contextualSpacing/>
              <w:jc w:val="both"/>
            </w:pPr>
            <w:r w:rsidRPr="001C6E50">
              <w:rPr>
                <w:b/>
                <w:bCs/>
              </w:rPr>
              <w:t xml:space="preserve">Знать: </w:t>
            </w:r>
            <w:r w:rsidRPr="001C6E50">
              <w:t>технологии персональной эффективности;</w:t>
            </w:r>
          </w:p>
          <w:p w14:paraId="0504F02C" w14:textId="40F6333A" w:rsidR="002C271D" w:rsidRPr="004A6724" w:rsidRDefault="002C271D" w:rsidP="008160DC">
            <w:pPr>
              <w:tabs>
                <w:tab w:val="left" w:pos="540"/>
              </w:tabs>
              <w:contextualSpacing/>
              <w:jc w:val="both"/>
              <w:rPr>
                <w:b/>
              </w:rPr>
            </w:pPr>
            <w:r w:rsidRPr="001C6E50">
              <w:rPr>
                <w:b/>
              </w:rPr>
              <w:t xml:space="preserve">уметь: </w:t>
            </w:r>
            <w:r w:rsidRPr="001C6E50">
              <w:t>использовать технологи</w:t>
            </w:r>
            <w:r>
              <w:t>и</w:t>
            </w:r>
            <w:r w:rsidRPr="001C6E50">
              <w:t xml:space="preserve"> персональной эффективности, включая управление здоровьем, временем и мотивацией</w:t>
            </w:r>
            <w:r>
              <w:t xml:space="preserve"> в образовании и профессиональной деятельности</w:t>
            </w:r>
          </w:p>
        </w:tc>
        <w:tc>
          <w:tcPr>
            <w:tcW w:w="2485" w:type="dxa"/>
          </w:tcPr>
          <w:p w14:paraId="0F773C7E" w14:textId="0530578A" w:rsidR="00D02932" w:rsidRPr="005403BA" w:rsidRDefault="00D02932" w:rsidP="008160DC">
            <w:pPr>
              <w:tabs>
                <w:tab w:val="left" w:pos="540"/>
              </w:tabs>
              <w:contextualSpacing/>
              <w:jc w:val="center"/>
              <w:rPr>
                <w:b/>
              </w:rPr>
            </w:pPr>
            <w:r>
              <w:rPr>
                <w:b/>
              </w:rPr>
              <w:t>Задание 1</w:t>
            </w:r>
          </w:p>
          <w:p w14:paraId="3688C28D" w14:textId="77777777" w:rsidR="00C409A9" w:rsidRDefault="00C409A9" w:rsidP="008160DC">
            <w:pPr>
              <w:spacing w:after="160"/>
              <w:contextualSpacing/>
              <w:jc w:val="both"/>
              <w:rPr>
                <w:szCs w:val="28"/>
              </w:rPr>
            </w:pPr>
            <w:r w:rsidRPr="002C271D">
              <w:rPr>
                <w:szCs w:val="28"/>
              </w:rPr>
              <w:t>Командная работа по анализу перспектив развития спонсорской бизнес-модели. Предложите комментарий по результатам анализа.</w:t>
            </w:r>
          </w:p>
          <w:p w14:paraId="4A40DEB7" w14:textId="77777777" w:rsidR="00D02932" w:rsidRDefault="00D02932" w:rsidP="008160DC">
            <w:pPr>
              <w:spacing w:after="160"/>
              <w:contextualSpacing/>
              <w:jc w:val="both"/>
              <w:rPr>
                <w:b/>
                <w:bCs/>
                <w:szCs w:val="28"/>
              </w:rPr>
            </w:pPr>
          </w:p>
          <w:p w14:paraId="297E691B" w14:textId="46B72F9E" w:rsidR="002C271D" w:rsidRPr="004A6724" w:rsidRDefault="002C271D" w:rsidP="008160DC">
            <w:pPr>
              <w:spacing w:after="160"/>
              <w:contextualSpacing/>
              <w:jc w:val="center"/>
              <w:rPr>
                <w:b/>
                <w:bCs/>
                <w:szCs w:val="28"/>
              </w:rPr>
            </w:pPr>
            <w:r w:rsidRPr="004A6724">
              <w:rPr>
                <w:b/>
                <w:bCs/>
                <w:szCs w:val="28"/>
              </w:rPr>
              <w:t>Задание</w:t>
            </w:r>
            <w:r w:rsidR="00D02932">
              <w:rPr>
                <w:b/>
                <w:bCs/>
                <w:szCs w:val="28"/>
              </w:rPr>
              <w:t xml:space="preserve"> 2</w:t>
            </w:r>
          </w:p>
          <w:p w14:paraId="2CF04350" w14:textId="2AEF34A7" w:rsidR="00C409A9" w:rsidRPr="00C409A9" w:rsidRDefault="00C409A9" w:rsidP="008160DC">
            <w:pPr>
              <w:spacing w:after="160"/>
              <w:contextualSpacing/>
              <w:jc w:val="both"/>
              <w:rPr>
                <w:b/>
                <w:bCs/>
                <w:szCs w:val="28"/>
              </w:rPr>
            </w:pPr>
            <w:r w:rsidRPr="009D1C35">
              <w:rPr>
                <w:bCs/>
                <w:szCs w:val="22"/>
              </w:rPr>
              <w:t>Проведите командную игру по выявлению сильных и слабых сторон организационной структуры</w:t>
            </w:r>
            <w:r>
              <w:rPr>
                <w:bCs/>
                <w:szCs w:val="22"/>
              </w:rPr>
              <w:t xml:space="preserve"> </w:t>
            </w:r>
            <w:r w:rsidRPr="009D1C35">
              <w:rPr>
                <w:bCs/>
                <w:szCs w:val="22"/>
              </w:rPr>
              <w:t>в контексте межличностных отношений между сотрудниками</w:t>
            </w:r>
            <w:r>
              <w:rPr>
                <w:bCs/>
                <w:szCs w:val="22"/>
              </w:rPr>
              <w:t>.</w:t>
            </w:r>
          </w:p>
        </w:tc>
      </w:tr>
      <w:tr w:rsidR="002C271D" w:rsidRPr="004A6724" w14:paraId="7634FAAC" w14:textId="77777777" w:rsidTr="005B4913">
        <w:trPr>
          <w:trHeight w:val="2208"/>
        </w:trPr>
        <w:tc>
          <w:tcPr>
            <w:tcW w:w="1844" w:type="dxa"/>
            <w:vMerge w:val="restart"/>
          </w:tcPr>
          <w:p w14:paraId="4F251F26" w14:textId="77777777" w:rsidR="002C271D" w:rsidRDefault="002C271D" w:rsidP="008160DC">
            <w:pPr>
              <w:spacing w:after="160"/>
              <w:contextualSpacing/>
              <w:jc w:val="both"/>
              <w:rPr>
                <w:b/>
                <w:bCs/>
              </w:rPr>
            </w:pPr>
            <w:r w:rsidRPr="005D7C70">
              <w:rPr>
                <w:b/>
                <w:bCs/>
              </w:rPr>
              <w:t>ПКН-6</w:t>
            </w:r>
          </w:p>
          <w:p w14:paraId="4074E12B" w14:textId="1AAC0644" w:rsidR="002C271D" w:rsidRPr="004A6724" w:rsidRDefault="002C271D" w:rsidP="008160DC">
            <w:pPr>
              <w:spacing w:after="160"/>
              <w:contextualSpacing/>
              <w:jc w:val="both"/>
              <w:rPr>
                <w:szCs w:val="28"/>
              </w:rPr>
            </w:pPr>
            <w:r w:rsidRPr="00CF186B">
              <w:t xml:space="preserve">Способность проводить маркетинговые и </w:t>
            </w:r>
            <w:proofErr w:type="spellStart"/>
            <w:r w:rsidRPr="00CF186B">
              <w:t>медиаисследования</w:t>
            </w:r>
            <w:proofErr w:type="spellEnd"/>
            <w:r w:rsidRPr="00CF186B">
              <w:t xml:space="preserve"> (анализ целевой аудитории, анализ медиапотребления, анализ связи маркетинговых и </w:t>
            </w:r>
            <w:proofErr w:type="spellStart"/>
            <w:r w:rsidRPr="00CF186B">
              <w:lastRenderedPageBreak/>
              <w:t>медиапараметров</w:t>
            </w:r>
            <w:proofErr w:type="spellEnd"/>
            <w:r w:rsidRPr="00CF186B">
              <w:t>) в целях прогнозирования и удовлетворения спроса и потребностей общества и целевых аудиторий в профессиональной деятельности</w:t>
            </w:r>
          </w:p>
        </w:tc>
        <w:tc>
          <w:tcPr>
            <w:tcW w:w="2409" w:type="dxa"/>
          </w:tcPr>
          <w:p w14:paraId="5EEF10ED" w14:textId="56C69976" w:rsidR="002C271D" w:rsidRPr="004A6724" w:rsidRDefault="002C271D" w:rsidP="008160DC">
            <w:pPr>
              <w:tabs>
                <w:tab w:val="left" w:pos="540"/>
              </w:tabs>
              <w:contextualSpacing/>
              <w:jc w:val="both"/>
              <w:rPr>
                <w:szCs w:val="28"/>
              </w:rPr>
            </w:pPr>
            <w:r>
              <w:lastRenderedPageBreak/>
              <w:t xml:space="preserve">1. </w:t>
            </w:r>
            <w:r w:rsidRPr="00CF186B">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3686" w:type="dxa"/>
          </w:tcPr>
          <w:p w14:paraId="4D2B993A" w14:textId="77777777" w:rsidR="002C271D" w:rsidRPr="00800DF7" w:rsidRDefault="002C271D" w:rsidP="008160DC">
            <w:pPr>
              <w:spacing w:after="15"/>
              <w:ind w:right="68" w:hanging="11"/>
              <w:jc w:val="both"/>
            </w:pPr>
            <w:r w:rsidRPr="00800DF7">
              <w:rPr>
                <w:b/>
                <w:bCs/>
              </w:rPr>
              <w:t xml:space="preserve">Знать: </w:t>
            </w:r>
            <w:r w:rsidRPr="00800DF7">
              <w:rPr>
                <w:bCs/>
              </w:rPr>
              <w:t>способы моделирования целевых аудиторий</w:t>
            </w:r>
            <w:r w:rsidRPr="00800DF7">
              <w:t xml:space="preserve">; </w:t>
            </w:r>
          </w:p>
          <w:p w14:paraId="23E00D2B" w14:textId="1CA22322" w:rsidR="002C271D" w:rsidRPr="004A6724" w:rsidRDefault="002C271D" w:rsidP="008160DC">
            <w:pPr>
              <w:tabs>
                <w:tab w:val="left" w:pos="540"/>
              </w:tabs>
              <w:contextualSpacing/>
              <w:jc w:val="both"/>
              <w:rPr>
                <w:b/>
              </w:rPr>
            </w:pPr>
            <w:r w:rsidRPr="00800DF7">
              <w:rPr>
                <w:b/>
                <w:bCs/>
              </w:rPr>
              <w:t xml:space="preserve">уметь: </w:t>
            </w:r>
            <w:r w:rsidRPr="00800DF7">
              <w:rPr>
                <w:bCs/>
              </w:rPr>
              <w:t xml:space="preserve">моделировать целевые аудитории, </w:t>
            </w:r>
            <w:r w:rsidRPr="00CF186B">
              <w:t>которым организация планирует сотрудничать, строить отношения или оказывать влияние</w:t>
            </w:r>
          </w:p>
        </w:tc>
        <w:tc>
          <w:tcPr>
            <w:tcW w:w="2485" w:type="dxa"/>
          </w:tcPr>
          <w:p w14:paraId="6565FCD1" w14:textId="3BED0869" w:rsidR="002C271D" w:rsidRPr="004A6724" w:rsidRDefault="002C271D" w:rsidP="008160DC">
            <w:pPr>
              <w:spacing w:after="160"/>
              <w:contextualSpacing/>
              <w:jc w:val="center"/>
              <w:rPr>
                <w:b/>
                <w:bCs/>
                <w:szCs w:val="28"/>
              </w:rPr>
            </w:pPr>
            <w:r w:rsidRPr="004A6724">
              <w:rPr>
                <w:b/>
                <w:bCs/>
                <w:szCs w:val="28"/>
              </w:rPr>
              <w:t>Задание</w:t>
            </w:r>
            <w:r w:rsidR="004F6089">
              <w:rPr>
                <w:b/>
                <w:bCs/>
                <w:szCs w:val="28"/>
              </w:rPr>
              <w:t xml:space="preserve"> 1</w:t>
            </w:r>
          </w:p>
          <w:p w14:paraId="458170E0" w14:textId="77777777" w:rsidR="002C271D" w:rsidRDefault="00882A51" w:rsidP="008160DC">
            <w:pPr>
              <w:tabs>
                <w:tab w:val="left" w:pos="540"/>
              </w:tabs>
              <w:contextualSpacing/>
              <w:jc w:val="both"/>
              <w:rPr>
                <w:bCs/>
                <w:szCs w:val="22"/>
              </w:rPr>
            </w:pPr>
            <w:r w:rsidRPr="00882A51">
              <w:rPr>
                <w:bCs/>
                <w:szCs w:val="22"/>
              </w:rPr>
              <w:t>Опишите все этапы взаимодействия медиа с благотворительными фондами.</w:t>
            </w:r>
          </w:p>
          <w:p w14:paraId="545F921C" w14:textId="77777777" w:rsidR="004F6089" w:rsidRDefault="004F6089" w:rsidP="008160DC">
            <w:pPr>
              <w:tabs>
                <w:tab w:val="left" w:pos="540"/>
              </w:tabs>
              <w:contextualSpacing/>
              <w:jc w:val="both"/>
              <w:rPr>
                <w:bCs/>
                <w:szCs w:val="22"/>
              </w:rPr>
            </w:pPr>
          </w:p>
          <w:p w14:paraId="15C27FB2" w14:textId="43983E52" w:rsidR="004F6089" w:rsidRPr="005403BA" w:rsidRDefault="004F6089" w:rsidP="008160DC">
            <w:pPr>
              <w:tabs>
                <w:tab w:val="left" w:pos="540"/>
              </w:tabs>
              <w:contextualSpacing/>
              <w:jc w:val="center"/>
              <w:rPr>
                <w:b/>
              </w:rPr>
            </w:pPr>
            <w:r>
              <w:rPr>
                <w:b/>
              </w:rPr>
              <w:t>Задание 2</w:t>
            </w:r>
          </w:p>
          <w:p w14:paraId="14A0C1BC" w14:textId="7F10BA5D" w:rsidR="004F6089" w:rsidRPr="004A6724" w:rsidRDefault="004F6089" w:rsidP="008160DC">
            <w:pPr>
              <w:tabs>
                <w:tab w:val="left" w:pos="540"/>
              </w:tabs>
              <w:contextualSpacing/>
              <w:jc w:val="both"/>
              <w:rPr>
                <w:bCs/>
                <w:szCs w:val="22"/>
              </w:rPr>
            </w:pPr>
            <w:r w:rsidRPr="00A13F96">
              <w:t>Составьте схему для процесса разработки тактического плана коммуникации с целевой аудиторией</w:t>
            </w:r>
            <w:r>
              <w:t xml:space="preserve"> </w:t>
            </w:r>
            <w:r w:rsidRPr="00A13F96">
              <w:t xml:space="preserve">посредством </w:t>
            </w:r>
            <w:r>
              <w:t>н</w:t>
            </w:r>
            <w:r w:rsidRPr="00A13F96">
              <w:t>овых медиа.</w:t>
            </w:r>
          </w:p>
        </w:tc>
      </w:tr>
      <w:tr w:rsidR="002C271D" w:rsidRPr="004A6724" w14:paraId="5A5F9F9D" w14:textId="77777777" w:rsidTr="005B4913">
        <w:trPr>
          <w:trHeight w:val="987"/>
        </w:trPr>
        <w:tc>
          <w:tcPr>
            <w:tcW w:w="1844" w:type="dxa"/>
            <w:vMerge/>
          </w:tcPr>
          <w:p w14:paraId="69818D38" w14:textId="77777777" w:rsidR="002C271D" w:rsidRPr="004A6724" w:rsidRDefault="002C271D" w:rsidP="008160DC">
            <w:pPr>
              <w:spacing w:after="160"/>
              <w:contextualSpacing/>
              <w:jc w:val="both"/>
              <w:rPr>
                <w:szCs w:val="28"/>
              </w:rPr>
            </w:pPr>
          </w:p>
        </w:tc>
        <w:tc>
          <w:tcPr>
            <w:tcW w:w="2409" w:type="dxa"/>
          </w:tcPr>
          <w:p w14:paraId="2A139D8C" w14:textId="6459691D" w:rsidR="002C271D" w:rsidRPr="004A6724" w:rsidRDefault="002C271D" w:rsidP="008160DC">
            <w:pPr>
              <w:tabs>
                <w:tab w:val="left" w:pos="540"/>
              </w:tabs>
              <w:contextualSpacing/>
              <w:jc w:val="both"/>
              <w:rPr>
                <w:szCs w:val="28"/>
              </w:rPr>
            </w:pPr>
            <w:r>
              <w:t xml:space="preserve">2. </w:t>
            </w:r>
            <w:r w:rsidRPr="00CF186B">
              <w:t>Определяет базовые отношения, мнения и модели поведения исследуемых целевых аудиторий</w:t>
            </w:r>
          </w:p>
        </w:tc>
        <w:tc>
          <w:tcPr>
            <w:tcW w:w="3686" w:type="dxa"/>
          </w:tcPr>
          <w:p w14:paraId="222B47CA" w14:textId="77777777" w:rsidR="002C271D" w:rsidRPr="006459BD" w:rsidRDefault="002C271D" w:rsidP="008160DC">
            <w:pPr>
              <w:spacing w:after="15"/>
              <w:ind w:right="68" w:hanging="11"/>
              <w:jc w:val="both"/>
            </w:pPr>
            <w:r w:rsidRPr="006459BD">
              <w:rPr>
                <w:b/>
                <w:bCs/>
              </w:rPr>
              <w:t xml:space="preserve">Знать: </w:t>
            </w:r>
            <w:r w:rsidRPr="006459BD">
              <w:rPr>
                <w:bCs/>
              </w:rPr>
              <w:t>базовые отношения, мнения и модели поведения исследуемых целевых аудиторий</w:t>
            </w:r>
            <w:r w:rsidRPr="006459BD">
              <w:t xml:space="preserve">; </w:t>
            </w:r>
          </w:p>
          <w:p w14:paraId="21FF9BCC" w14:textId="716DD8B0" w:rsidR="002C271D" w:rsidRPr="004A6724" w:rsidRDefault="002C271D" w:rsidP="008160DC">
            <w:pPr>
              <w:tabs>
                <w:tab w:val="left" w:pos="540"/>
              </w:tabs>
              <w:contextualSpacing/>
              <w:jc w:val="both"/>
              <w:rPr>
                <w:b/>
              </w:rPr>
            </w:pPr>
            <w:r w:rsidRPr="006459BD">
              <w:rPr>
                <w:b/>
                <w:bCs/>
              </w:rPr>
              <w:t xml:space="preserve">уметь: </w:t>
            </w:r>
            <w:r w:rsidRPr="006459BD">
              <w:rPr>
                <w:bCs/>
              </w:rPr>
              <w:t xml:space="preserve">определять </w:t>
            </w:r>
            <w:r w:rsidRPr="006459BD">
              <w:t>базовые отношения, мнения и модели поведения исследуемых целевых аудиторий</w:t>
            </w:r>
          </w:p>
        </w:tc>
        <w:tc>
          <w:tcPr>
            <w:tcW w:w="2485" w:type="dxa"/>
          </w:tcPr>
          <w:p w14:paraId="6608AF55" w14:textId="66EEADF1" w:rsidR="002C271D" w:rsidRPr="004A6724" w:rsidRDefault="002C271D" w:rsidP="008160DC">
            <w:pPr>
              <w:spacing w:after="160"/>
              <w:contextualSpacing/>
              <w:jc w:val="center"/>
              <w:rPr>
                <w:b/>
                <w:bCs/>
                <w:szCs w:val="28"/>
              </w:rPr>
            </w:pPr>
            <w:r w:rsidRPr="004A6724">
              <w:rPr>
                <w:b/>
                <w:bCs/>
                <w:szCs w:val="28"/>
              </w:rPr>
              <w:t>Задание</w:t>
            </w:r>
            <w:r w:rsidR="000E51C7">
              <w:rPr>
                <w:b/>
                <w:bCs/>
                <w:szCs w:val="28"/>
              </w:rPr>
              <w:t xml:space="preserve"> 1</w:t>
            </w:r>
          </w:p>
          <w:p w14:paraId="213A3EC5" w14:textId="77777777" w:rsidR="002C271D" w:rsidRDefault="00882A51" w:rsidP="008160DC">
            <w:pPr>
              <w:tabs>
                <w:tab w:val="left" w:pos="540"/>
              </w:tabs>
              <w:contextualSpacing/>
              <w:jc w:val="both"/>
              <w:rPr>
                <w:bCs/>
                <w:szCs w:val="22"/>
              </w:rPr>
            </w:pPr>
            <w:r w:rsidRPr="00882A51">
              <w:rPr>
                <w:bCs/>
                <w:szCs w:val="22"/>
              </w:rPr>
              <w:t>Проанализируйте данные по целевой аудитории и на основе полученных результатов дать рекомендации по изменению стратегии.</w:t>
            </w:r>
          </w:p>
          <w:p w14:paraId="164BFCA8" w14:textId="4A50FC4C" w:rsidR="000E51C7" w:rsidRDefault="000E51C7" w:rsidP="008160DC">
            <w:pPr>
              <w:tabs>
                <w:tab w:val="left" w:pos="540"/>
              </w:tabs>
              <w:contextualSpacing/>
              <w:jc w:val="both"/>
              <w:rPr>
                <w:bCs/>
                <w:szCs w:val="22"/>
              </w:rPr>
            </w:pPr>
          </w:p>
          <w:p w14:paraId="1FEBCDA6" w14:textId="3E2053C6" w:rsidR="000E51C7" w:rsidRDefault="000E51C7" w:rsidP="008160DC">
            <w:pPr>
              <w:tabs>
                <w:tab w:val="left" w:pos="540"/>
              </w:tabs>
              <w:contextualSpacing/>
              <w:jc w:val="center"/>
              <w:rPr>
                <w:bCs/>
                <w:szCs w:val="22"/>
              </w:rPr>
            </w:pPr>
            <w:r w:rsidRPr="004A6724">
              <w:rPr>
                <w:b/>
                <w:bCs/>
                <w:szCs w:val="28"/>
              </w:rPr>
              <w:t>Задание</w:t>
            </w:r>
            <w:r>
              <w:rPr>
                <w:b/>
                <w:bCs/>
                <w:szCs w:val="28"/>
              </w:rPr>
              <w:t>2</w:t>
            </w:r>
          </w:p>
          <w:p w14:paraId="763B41FE" w14:textId="4B852CE4" w:rsidR="000E51C7" w:rsidRPr="004A6724" w:rsidRDefault="000E51C7" w:rsidP="008160DC">
            <w:pPr>
              <w:tabs>
                <w:tab w:val="left" w:pos="540"/>
              </w:tabs>
              <w:contextualSpacing/>
              <w:jc w:val="both"/>
              <w:rPr>
                <w:bCs/>
                <w:szCs w:val="22"/>
              </w:rPr>
            </w:pPr>
            <w:r>
              <w:t>В группах опишите основные подходы и инструменты таргетирования коммуникационной кампании (на выбор).</w:t>
            </w:r>
          </w:p>
        </w:tc>
      </w:tr>
    </w:tbl>
    <w:p w14:paraId="0FC615DB" w14:textId="77777777" w:rsidR="0040636B" w:rsidRDefault="0040636B" w:rsidP="0040636B">
      <w:pPr>
        <w:spacing w:after="160" w:line="259" w:lineRule="auto"/>
        <w:contextualSpacing/>
        <w:jc w:val="both"/>
        <w:rPr>
          <w:b/>
          <w:sz w:val="28"/>
          <w:szCs w:val="28"/>
        </w:rPr>
      </w:pPr>
    </w:p>
    <w:p w14:paraId="18D2D5DD" w14:textId="77777777" w:rsidR="00285D24" w:rsidRPr="00141A98" w:rsidRDefault="00285D24" w:rsidP="00285D24">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6B633083" w14:textId="77777777" w:rsidR="00285D24" w:rsidRPr="00926F97" w:rsidRDefault="00285D24" w:rsidP="00285D24">
      <w:pPr>
        <w:pStyle w:val="ab"/>
        <w:spacing w:before="0" w:beforeAutospacing="0" w:after="0" w:afterAutospacing="0"/>
        <w:ind w:firstLine="709"/>
        <w:jc w:val="both"/>
        <w:rPr>
          <w:sz w:val="10"/>
          <w:szCs w:val="28"/>
        </w:rPr>
      </w:pPr>
    </w:p>
    <w:p w14:paraId="5748F864" w14:textId="352257C6" w:rsidR="00285D24" w:rsidRDefault="00285D24" w:rsidP="00C443B5">
      <w:pPr>
        <w:spacing w:line="360" w:lineRule="auto"/>
        <w:jc w:val="both"/>
        <w:rPr>
          <w:color w:val="000000"/>
          <w:sz w:val="28"/>
          <w:szCs w:val="28"/>
        </w:rPr>
      </w:pPr>
      <w:r w:rsidRPr="007F2B57">
        <w:rPr>
          <w:sz w:val="28"/>
          <w:szCs w:val="28"/>
        </w:rPr>
        <w:t xml:space="preserve">1. </w:t>
      </w:r>
      <w:r w:rsidR="0007178D" w:rsidRPr="0007178D">
        <w:rPr>
          <w:sz w:val="28"/>
          <w:szCs w:val="28"/>
        </w:rPr>
        <w:t>Типология бизнес-моделей и способов монетизации в медиа</w:t>
      </w:r>
      <w:r w:rsidR="0007178D">
        <w:rPr>
          <w:sz w:val="28"/>
          <w:szCs w:val="28"/>
        </w:rPr>
        <w:t>.</w:t>
      </w:r>
    </w:p>
    <w:p w14:paraId="256DF643" w14:textId="3E53C5FA" w:rsidR="00285D24" w:rsidRDefault="00285D24" w:rsidP="00C443B5">
      <w:pPr>
        <w:spacing w:line="360" w:lineRule="auto"/>
        <w:jc w:val="both"/>
        <w:rPr>
          <w:color w:val="000000"/>
          <w:sz w:val="28"/>
          <w:szCs w:val="28"/>
        </w:rPr>
      </w:pPr>
      <w:r>
        <w:rPr>
          <w:color w:val="000000"/>
          <w:sz w:val="28"/>
          <w:szCs w:val="28"/>
        </w:rPr>
        <w:t xml:space="preserve">2. </w:t>
      </w:r>
      <w:r w:rsidR="0007178D" w:rsidRPr="0007178D">
        <w:rPr>
          <w:color w:val="000000"/>
          <w:sz w:val="28"/>
          <w:szCs w:val="28"/>
        </w:rPr>
        <w:t>Принципы и методы построения бизнес-моделей.</w:t>
      </w:r>
    </w:p>
    <w:p w14:paraId="068D2B54" w14:textId="1DCC108C" w:rsidR="00285D24" w:rsidRDefault="00285D24" w:rsidP="00C443B5">
      <w:pPr>
        <w:spacing w:line="360" w:lineRule="auto"/>
        <w:jc w:val="both"/>
        <w:rPr>
          <w:color w:val="000000"/>
          <w:sz w:val="28"/>
          <w:szCs w:val="28"/>
        </w:rPr>
      </w:pPr>
      <w:r>
        <w:rPr>
          <w:color w:val="000000"/>
          <w:sz w:val="28"/>
          <w:szCs w:val="28"/>
        </w:rPr>
        <w:t xml:space="preserve">3. </w:t>
      </w:r>
      <w:r w:rsidR="00C443B5" w:rsidRPr="00C443B5">
        <w:rPr>
          <w:color w:val="000000"/>
          <w:sz w:val="28"/>
          <w:szCs w:val="28"/>
        </w:rPr>
        <w:t>Основные принципы и методы измерении эффектов интеграции.</w:t>
      </w:r>
    </w:p>
    <w:p w14:paraId="38A39EB4" w14:textId="5DA932E9" w:rsidR="00C443B5" w:rsidRDefault="00C443B5" w:rsidP="00C443B5">
      <w:pPr>
        <w:spacing w:line="360" w:lineRule="auto"/>
        <w:jc w:val="both"/>
        <w:rPr>
          <w:color w:val="000000"/>
          <w:sz w:val="28"/>
          <w:szCs w:val="28"/>
        </w:rPr>
      </w:pPr>
      <w:r>
        <w:rPr>
          <w:color w:val="000000"/>
          <w:sz w:val="28"/>
          <w:szCs w:val="28"/>
        </w:rPr>
        <w:t xml:space="preserve">4. </w:t>
      </w:r>
      <w:r w:rsidRPr="00C443B5">
        <w:rPr>
          <w:color w:val="000000"/>
          <w:sz w:val="28"/>
          <w:szCs w:val="28"/>
        </w:rPr>
        <w:t>Подписная модель монетизации: сущность и стратегия.</w:t>
      </w:r>
    </w:p>
    <w:p w14:paraId="3F130D48" w14:textId="1DEBD644" w:rsidR="00C443B5" w:rsidRDefault="00C443B5" w:rsidP="00C443B5">
      <w:pPr>
        <w:spacing w:line="360" w:lineRule="auto"/>
        <w:jc w:val="both"/>
        <w:rPr>
          <w:color w:val="000000"/>
          <w:sz w:val="28"/>
          <w:szCs w:val="28"/>
        </w:rPr>
      </w:pPr>
      <w:r>
        <w:rPr>
          <w:color w:val="000000"/>
          <w:sz w:val="28"/>
          <w:szCs w:val="28"/>
        </w:rPr>
        <w:t xml:space="preserve">5. </w:t>
      </w:r>
      <w:r w:rsidRPr="00C443B5">
        <w:rPr>
          <w:color w:val="000000"/>
          <w:sz w:val="28"/>
          <w:szCs w:val="28"/>
        </w:rPr>
        <w:t>Традиционная подписка и ее преобразование в цифровой среде.</w:t>
      </w:r>
    </w:p>
    <w:p w14:paraId="7B87AA0C" w14:textId="28391B86" w:rsidR="00C443B5" w:rsidRDefault="00C443B5" w:rsidP="00C443B5">
      <w:pPr>
        <w:spacing w:line="360" w:lineRule="auto"/>
        <w:jc w:val="both"/>
        <w:rPr>
          <w:color w:val="000000"/>
          <w:sz w:val="28"/>
          <w:szCs w:val="28"/>
        </w:rPr>
      </w:pPr>
      <w:r>
        <w:rPr>
          <w:color w:val="000000"/>
          <w:sz w:val="28"/>
          <w:szCs w:val="28"/>
        </w:rPr>
        <w:t xml:space="preserve">6. </w:t>
      </w:r>
      <w:r w:rsidRPr="00C443B5">
        <w:rPr>
          <w:color w:val="000000"/>
          <w:sz w:val="28"/>
          <w:szCs w:val="28"/>
        </w:rPr>
        <w:t>Розничная бизнес-модель: сущность и стратегия.</w:t>
      </w:r>
    </w:p>
    <w:p w14:paraId="31E1B6B4" w14:textId="22D871E1" w:rsidR="00C443B5" w:rsidRDefault="00C443B5" w:rsidP="00C443B5">
      <w:pPr>
        <w:spacing w:line="360" w:lineRule="auto"/>
        <w:jc w:val="both"/>
        <w:rPr>
          <w:color w:val="000000"/>
          <w:sz w:val="28"/>
          <w:szCs w:val="28"/>
        </w:rPr>
      </w:pPr>
      <w:r>
        <w:rPr>
          <w:color w:val="000000"/>
          <w:sz w:val="28"/>
          <w:szCs w:val="28"/>
        </w:rPr>
        <w:t xml:space="preserve">7. </w:t>
      </w:r>
      <w:r w:rsidRPr="00C443B5">
        <w:rPr>
          <w:color w:val="000000"/>
          <w:sz w:val="28"/>
          <w:szCs w:val="28"/>
        </w:rPr>
        <w:t>Преимущества контентной модели.</w:t>
      </w:r>
    </w:p>
    <w:p w14:paraId="64958C25" w14:textId="31CDC232" w:rsidR="00C443B5" w:rsidRDefault="00C443B5" w:rsidP="00C443B5">
      <w:pPr>
        <w:spacing w:line="360" w:lineRule="auto"/>
        <w:jc w:val="both"/>
        <w:rPr>
          <w:color w:val="000000"/>
          <w:sz w:val="28"/>
          <w:szCs w:val="28"/>
        </w:rPr>
      </w:pPr>
      <w:r>
        <w:rPr>
          <w:color w:val="000000"/>
          <w:sz w:val="28"/>
          <w:szCs w:val="28"/>
        </w:rPr>
        <w:t xml:space="preserve">8. </w:t>
      </w:r>
      <w:r w:rsidRPr="00C443B5">
        <w:rPr>
          <w:color w:val="000000"/>
          <w:sz w:val="28"/>
          <w:szCs w:val="28"/>
        </w:rPr>
        <w:t>Технологический альянс редакций.</w:t>
      </w:r>
    </w:p>
    <w:p w14:paraId="3D9FC138" w14:textId="60EE6518" w:rsidR="00C443B5" w:rsidRDefault="00C443B5" w:rsidP="00C443B5">
      <w:pPr>
        <w:spacing w:line="360" w:lineRule="auto"/>
        <w:jc w:val="both"/>
        <w:rPr>
          <w:color w:val="000000"/>
          <w:sz w:val="28"/>
          <w:szCs w:val="28"/>
        </w:rPr>
      </w:pPr>
      <w:r>
        <w:rPr>
          <w:color w:val="000000"/>
          <w:sz w:val="28"/>
          <w:szCs w:val="28"/>
        </w:rPr>
        <w:t xml:space="preserve">9. </w:t>
      </w:r>
      <w:r w:rsidRPr="00C443B5">
        <w:rPr>
          <w:color w:val="000000"/>
          <w:sz w:val="28"/>
          <w:szCs w:val="28"/>
        </w:rPr>
        <w:t>Проблема устойчивости и долгосрочности технологических бизнес-моделей.</w:t>
      </w:r>
    </w:p>
    <w:p w14:paraId="34A9334B" w14:textId="1F514022" w:rsidR="00C443B5" w:rsidRDefault="00C443B5" w:rsidP="00C443B5">
      <w:pPr>
        <w:spacing w:line="360" w:lineRule="auto"/>
        <w:jc w:val="both"/>
        <w:rPr>
          <w:color w:val="000000"/>
          <w:sz w:val="28"/>
          <w:szCs w:val="28"/>
        </w:rPr>
      </w:pPr>
      <w:r>
        <w:rPr>
          <w:color w:val="000000"/>
          <w:sz w:val="28"/>
          <w:szCs w:val="28"/>
        </w:rPr>
        <w:t xml:space="preserve">10. </w:t>
      </w:r>
      <w:r w:rsidRPr="00C443B5">
        <w:rPr>
          <w:color w:val="000000"/>
          <w:sz w:val="28"/>
          <w:szCs w:val="28"/>
        </w:rPr>
        <w:t>Франчайзинг: понятие, виды, формы.</w:t>
      </w:r>
    </w:p>
    <w:p w14:paraId="0B161D4A" w14:textId="127DD7A6" w:rsidR="00C443B5" w:rsidRDefault="00C443B5" w:rsidP="00C443B5">
      <w:pPr>
        <w:spacing w:line="360" w:lineRule="auto"/>
        <w:jc w:val="both"/>
        <w:rPr>
          <w:color w:val="000000"/>
          <w:sz w:val="28"/>
          <w:szCs w:val="28"/>
        </w:rPr>
      </w:pPr>
      <w:r>
        <w:rPr>
          <w:color w:val="000000"/>
          <w:sz w:val="28"/>
          <w:szCs w:val="28"/>
        </w:rPr>
        <w:t>11. П</w:t>
      </w:r>
      <w:r w:rsidRPr="00C443B5">
        <w:rPr>
          <w:color w:val="000000"/>
          <w:sz w:val="28"/>
          <w:szCs w:val="28"/>
        </w:rPr>
        <w:t>ерспектив</w:t>
      </w:r>
      <w:r>
        <w:rPr>
          <w:color w:val="000000"/>
          <w:sz w:val="28"/>
          <w:szCs w:val="28"/>
        </w:rPr>
        <w:t>ы развития</w:t>
      </w:r>
      <w:r w:rsidRPr="00C443B5">
        <w:rPr>
          <w:color w:val="000000"/>
          <w:sz w:val="28"/>
          <w:szCs w:val="28"/>
        </w:rPr>
        <w:t xml:space="preserve"> </w:t>
      </w:r>
      <w:proofErr w:type="spellStart"/>
      <w:r w:rsidRPr="00C443B5">
        <w:rPr>
          <w:color w:val="000000"/>
          <w:sz w:val="28"/>
          <w:szCs w:val="28"/>
        </w:rPr>
        <w:t>франшизной</w:t>
      </w:r>
      <w:proofErr w:type="spellEnd"/>
      <w:r w:rsidRPr="00C443B5">
        <w:rPr>
          <w:color w:val="000000"/>
          <w:sz w:val="28"/>
          <w:szCs w:val="28"/>
        </w:rPr>
        <w:t xml:space="preserve"> бизнес-модели.</w:t>
      </w:r>
    </w:p>
    <w:p w14:paraId="15C54750" w14:textId="7AFEC8C4" w:rsidR="00C443B5" w:rsidRDefault="00C443B5" w:rsidP="00C443B5">
      <w:pPr>
        <w:spacing w:line="360" w:lineRule="auto"/>
        <w:jc w:val="both"/>
        <w:rPr>
          <w:color w:val="000000"/>
          <w:sz w:val="28"/>
          <w:szCs w:val="28"/>
        </w:rPr>
      </w:pPr>
      <w:r>
        <w:rPr>
          <w:color w:val="000000"/>
          <w:sz w:val="28"/>
          <w:szCs w:val="28"/>
        </w:rPr>
        <w:t xml:space="preserve">12. </w:t>
      </w:r>
      <w:r w:rsidRPr="00C443B5">
        <w:rPr>
          <w:color w:val="000000"/>
          <w:sz w:val="28"/>
          <w:szCs w:val="28"/>
        </w:rPr>
        <w:t>Организация работы с инвесторами и взаимодействие с инфраструктурой инновационной деятельности</w:t>
      </w:r>
      <w:r>
        <w:rPr>
          <w:color w:val="000000"/>
          <w:sz w:val="28"/>
          <w:szCs w:val="28"/>
        </w:rPr>
        <w:t>.</w:t>
      </w:r>
    </w:p>
    <w:p w14:paraId="1B68F846" w14:textId="2643F845" w:rsidR="00C443B5" w:rsidRDefault="00C443B5" w:rsidP="00C443B5">
      <w:pPr>
        <w:spacing w:line="360" w:lineRule="auto"/>
        <w:jc w:val="both"/>
        <w:rPr>
          <w:color w:val="000000"/>
          <w:sz w:val="28"/>
          <w:szCs w:val="28"/>
        </w:rPr>
      </w:pPr>
      <w:r>
        <w:rPr>
          <w:color w:val="000000"/>
          <w:sz w:val="28"/>
          <w:szCs w:val="28"/>
        </w:rPr>
        <w:t>13. Особенности р</w:t>
      </w:r>
      <w:r w:rsidRPr="00C443B5">
        <w:rPr>
          <w:color w:val="000000"/>
          <w:sz w:val="28"/>
          <w:szCs w:val="28"/>
        </w:rPr>
        <w:t>абот</w:t>
      </w:r>
      <w:r>
        <w:rPr>
          <w:color w:val="000000"/>
          <w:sz w:val="28"/>
          <w:szCs w:val="28"/>
        </w:rPr>
        <w:t>ы</w:t>
      </w:r>
      <w:r w:rsidRPr="00C443B5">
        <w:rPr>
          <w:color w:val="000000"/>
          <w:sz w:val="28"/>
          <w:szCs w:val="28"/>
        </w:rPr>
        <w:t xml:space="preserve"> с различными краудфандинговыми платформами</w:t>
      </w:r>
      <w:r>
        <w:rPr>
          <w:color w:val="000000"/>
          <w:sz w:val="28"/>
          <w:szCs w:val="28"/>
        </w:rPr>
        <w:t>.</w:t>
      </w:r>
    </w:p>
    <w:p w14:paraId="189839B3" w14:textId="26352346" w:rsidR="00C443B5" w:rsidRDefault="00C443B5" w:rsidP="00C443B5">
      <w:pPr>
        <w:spacing w:line="360" w:lineRule="auto"/>
        <w:jc w:val="both"/>
        <w:rPr>
          <w:color w:val="000000"/>
          <w:sz w:val="28"/>
          <w:szCs w:val="28"/>
        </w:rPr>
      </w:pPr>
      <w:r>
        <w:rPr>
          <w:color w:val="000000"/>
          <w:sz w:val="28"/>
          <w:szCs w:val="28"/>
        </w:rPr>
        <w:t xml:space="preserve">14. </w:t>
      </w:r>
      <w:r w:rsidRPr="00C443B5">
        <w:rPr>
          <w:color w:val="000000"/>
          <w:sz w:val="28"/>
          <w:szCs w:val="28"/>
        </w:rPr>
        <w:t>Журналистика расследований.</w:t>
      </w:r>
    </w:p>
    <w:p w14:paraId="5F96EE93" w14:textId="2BD11170" w:rsidR="00C443B5" w:rsidRDefault="00C443B5" w:rsidP="00C443B5">
      <w:pPr>
        <w:spacing w:after="240"/>
        <w:jc w:val="both"/>
        <w:rPr>
          <w:color w:val="000000"/>
          <w:sz w:val="28"/>
          <w:szCs w:val="28"/>
        </w:rPr>
      </w:pPr>
      <w:r>
        <w:rPr>
          <w:color w:val="000000"/>
          <w:sz w:val="28"/>
          <w:szCs w:val="28"/>
        </w:rPr>
        <w:t xml:space="preserve">15. </w:t>
      </w:r>
      <w:r w:rsidRPr="00C443B5">
        <w:rPr>
          <w:color w:val="000000"/>
          <w:sz w:val="28"/>
          <w:szCs w:val="28"/>
        </w:rPr>
        <w:t>Проблема устойчивости и долгосрочности спонсорской модели.</w:t>
      </w:r>
    </w:p>
    <w:p w14:paraId="349EADC8" w14:textId="285B23BB" w:rsidR="001432E3" w:rsidRDefault="001432E3" w:rsidP="00C443B5">
      <w:pPr>
        <w:pStyle w:val="1"/>
        <w:spacing w:before="0" w:after="0"/>
        <w:jc w:val="both"/>
        <w:rPr>
          <w:rFonts w:ascii="Times New Roman" w:hAnsi="Times New Roman"/>
          <w:sz w:val="28"/>
          <w:szCs w:val="28"/>
        </w:rPr>
      </w:pPr>
      <w:bookmarkStart w:id="8" w:name="_Toc418694128"/>
    </w:p>
    <w:p w14:paraId="44C88FCA" w14:textId="77777777" w:rsidR="000B0086" w:rsidRDefault="000B0086" w:rsidP="000B0086">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D410DCD" w14:textId="77777777" w:rsidR="000B0086" w:rsidRPr="00C443B5" w:rsidRDefault="000B0086" w:rsidP="000B0086"/>
    <w:p w14:paraId="23BB4E03" w14:textId="77777777" w:rsidR="000B0086" w:rsidRDefault="000B0086" w:rsidP="000B0086">
      <w:pPr>
        <w:spacing w:line="360" w:lineRule="auto"/>
        <w:rPr>
          <w:b/>
          <w:i/>
          <w:sz w:val="28"/>
          <w:szCs w:val="28"/>
        </w:rPr>
      </w:pPr>
      <w:r w:rsidRPr="00C5458E">
        <w:rPr>
          <w:b/>
          <w:i/>
          <w:sz w:val="28"/>
          <w:szCs w:val="28"/>
        </w:rPr>
        <w:t>Основная литература</w:t>
      </w:r>
    </w:p>
    <w:p w14:paraId="63AC8914" w14:textId="77777777" w:rsidR="000B0086" w:rsidRPr="0041696C" w:rsidRDefault="000B0086" w:rsidP="000B0086">
      <w:pPr>
        <w:tabs>
          <w:tab w:val="left" w:pos="284"/>
        </w:tabs>
        <w:spacing w:line="360" w:lineRule="auto"/>
        <w:jc w:val="both"/>
        <w:rPr>
          <w:color w:val="0D0D0D" w:themeColor="text1" w:themeTint="F2"/>
          <w:sz w:val="28"/>
          <w:szCs w:val="28"/>
          <w:shd w:val="clear" w:color="auto" w:fill="FFFFFF"/>
        </w:rPr>
      </w:pPr>
      <w:r>
        <w:rPr>
          <w:sz w:val="28"/>
          <w:szCs w:val="28"/>
        </w:rPr>
        <w:lastRenderedPageBreak/>
        <w:t xml:space="preserve">1. </w:t>
      </w:r>
      <w:r w:rsidRPr="0041696C">
        <w:rPr>
          <w:color w:val="0D0D0D" w:themeColor="text1" w:themeTint="F2"/>
          <w:sz w:val="28"/>
          <w:szCs w:val="28"/>
          <w:shd w:val="clear" w:color="auto" w:fill="FFFFFF"/>
        </w:rPr>
        <w:t xml:space="preserve">Мультимедийная журналистика: учебник для вузов / А.Г. </w:t>
      </w:r>
      <w:proofErr w:type="spellStart"/>
      <w:r w:rsidRPr="0041696C">
        <w:rPr>
          <w:color w:val="0D0D0D" w:themeColor="text1" w:themeTint="F2"/>
          <w:sz w:val="28"/>
          <w:szCs w:val="28"/>
          <w:shd w:val="clear" w:color="auto" w:fill="FFFFFF"/>
        </w:rPr>
        <w:t>Качкаева</w:t>
      </w:r>
      <w:proofErr w:type="spellEnd"/>
      <w:r w:rsidRPr="0041696C">
        <w:rPr>
          <w:color w:val="0D0D0D" w:themeColor="text1" w:themeTint="F2"/>
          <w:sz w:val="28"/>
          <w:szCs w:val="28"/>
          <w:shd w:val="clear" w:color="auto" w:fill="FFFFFF"/>
        </w:rPr>
        <w:t xml:space="preserve">, С.А. </w:t>
      </w:r>
      <w:proofErr w:type="spellStart"/>
      <w:r w:rsidRPr="0041696C">
        <w:rPr>
          <w:color w:val="0D0D0D" w:themeColor="text1" w:themeTint="F2"/>
          <w:sz w:val="28"/>
          <w:szCs w:val="28"/>
          <w:shd w:val="clear" w:color="auto" w:fill="FFFFFF"/>
        </w:rPr>
        <w:t>Шомова</w:t>
      </w:r>
      <w:proofErr w:type="spellEnd"/>
      <w:r w:rsidRPr="0041696C">
        <w:rPr>
          <w:color w:val="0D0D0D" w:themeColor="text1" w:themeTint="F2"/>
          <w:sz w:val="28"/>
          <w:szCs w:val="28"/>
          <w:shd w:val="clear" w:color="auto" w:fill="FFFFFF"/>
        </w:rPr>
        <w:t>, А.А. Мирошниченко [и др.</w:t>
      </w:r>
      <w:proofErr w:type="gramStart"/>
      <w:r w:rsidRPr="0041696C">
        <w:rPr>
          <w:color w:val="0D0D0D" w:themeColor="text1" w:themeTint="F2"/>
          <w:sz w:val="28"/>
          <w:szCs w:val="28"/>
          <w:shd w:val="clear" w:color="auto" w:fill="FFFFFF"/>
        </w:rPr>
        <w:t>] ;</w:t>
      </w:r>
      <w:proofErr w:type="gramEnd"/>
      <w:r w:rsidRPr="0041696C">
        <w:rPr>
          <w:color w:val="0D0D0D" w:themeColor="text1" w:themeTint="F2"/>
          <w:sz w:val="28"/>
          <w:szCs w:val="28"/>
          <w:shd w:val="clear" w:color="auto" w:fill="FFFFFF"/>
        </w:rPr>
        <w:t xml:space="preserve"> под общ. ред. А.Г. </w:t>
      </w:r>
      <w:proofErr w:type="spellStart"/>
      <w:r w:rsidRPr="0041696C">
        <w:rPr>
          <w:color w:val="0D0D0D" w:themeColor="text1" w:themeTint="F2"/>
          <w:sz w:val="28"/>
          <w:szCs w:val="28"/>
          <w:shd w:val="clear" w:color="auto" w:fill="FFFFFF"/>
        </w:rPr>
        <w:t>Качкаевой</w:t>
      </w:r>
      <w:proofErr w:type="spellEnd"/>
      <w:r w:rsidRPr="0041696C">
        <w:rPr>
          <w:color w:val="0D0D0D" w:themeColor="text1" w:themeTint="F2"/>
          <w:sz w:val="28"/>
          <w:szCs w:val="28"/>
          <w:shd w:val="clear" w:color="auto" w:fill="FFFFFF"/>
        </w:rPr>
        <w:t xml:space="preserve">, С.А. </w:t>
      </w:r>
      <w:proofErr w:type="spellStart"/>
      <w:r w:rsidRPr="0041696C">
        <w:rPr>
          <w:color w:val="0D0D0D" w:themeColor="text1" w:themeTint="F2"/>
          <w:sz w:val="28"/>
          <w:szCs w:val="28"/>
          <w:shd w:val="clear" w:color="auto" w:fill="FFFFFF"/>
        </w:rPr>
        <w:t>Шомовой</w:t>
      </w:r>
      <w:proofErr w:type="spellEnd"/>
      <w:r w:rsidRPr="0041696C">
        <w:rPr>
          <w:color w:val="0D0D0D" w:themeColor="text1" w:themeTint="F2"/>
          <w:sz w:val="28"/>
          <w:szCs w:val="28"/>
          <w:shd w:val="clear" w:color="auto" w:fill="FFFFFF"/>
        </w:rPr>
        <w:t xml:space="preserve">. – </w:t>
      </w:r>
      <w:proofErr w:type="gramStart"/>
      <w:r w:rsidRPr="0041696C">
        <w:rPr>
          <w:color w:val="0D0D0D" w:themeColor="text1" w:themeTint="F2"/>
          <w:sz w:val="28"/>
          <w:szCs w:val="28"/>
          <w:shd w:val="clear" w:color="auto" w:fill="FFFFFF"/>
        </w:rPr>
        <w:t>Москва :</w:t>
      </w:r>
      <w:proofErr w:type="gramEnd"/>
      <w:r w:rsidRPr="0041696C">
        <w:rPr>
          <w:color w:val="0D0D0D" w:themeColor="text1" w:themeTint="F2"/>
          <w:sz w:val="28"/>
          <w:szCs w:val="28"/>
          <w:shd w:val="clear" w:color="auto" w:fill="FFFFFF"/>
        </w:rPr>
        <w:t xml:space="preserve"> Издательский дом Высшей школы экономики, 2017. – 417 </w:t>
      </w:r>
      <w:proofErr w:type="gramStart"/>
      <w:r w:rsidRPr="0041696C">
        <w:rPr>
          <w:color w:val="0D0D0D" w:themeColor="text1" w:themeTint="F2"/>
          <w:sz w:val="28"/>
          <w:szCs w:val="28"/>
          <w:shd w:val="clear" w:color="auto" w:fill="FFFFFF"/>
        </w:rPr>
        <w:t>с. :</w:t>
      </w:r>
      <w:proofErr w:type="gramEnd"/>
      <w:r w:rsidRPr="0041696C">
        <w:rPr>
          <w:color w:val="0D0D0D" w:themeColor="text1" w:themeTint="F2"/>
          <w:sz w:val="28"/>
          <w:szCs w:val="28"/>
          <w:shd w:val="clear" w:color="auto" w:fill="FFFFFF"/>
        </w:rPr>
        <w:t xml:space="preserve"> схем. – (Учебники Высшей школы экономики). – ЭБС Университетская библиотека </w:t>
      </w:r>
      <w:proofErr w:type="spellStart"/>
      <w:r w:rsidRPr="0041696C">
        <w:rPr>
          <w:color w:val="0D0D0D" w:themeColor="text1" w:themeTint="F2"/>
          <w:sz w:val="28"/>
          <w:szCs w:val="28"/>
          <w:shd w:val="clear" w:color="auto" w:fill="FFFFFF"/>
        </w:rPr>
        <w:t>online</w:t>
      </w:r>
      <w:proofErr w:type="spellEnd"/>
      <w:r w:rsidRPr="0041696C">
        <w:rPr>
          <w:color w:val="0D0D0D" w:themeColor="text1" w:themeTint="F2"/>
          <w:sz w:val="28"/>
          <w:szCs w:val="28"/>
          <w:shd w:val="clear" w:color="auto" w:fill="FFFFFF"/>
        </w:rPr>
        <w:t xml:space="preserve">. - URL: https://biblioclub.ru/index.php?page=book&amp;id=471761 (дата обращения: 27.12.2023). – </w:t>
      </w:r>
      <w:proofErr w:type="gramStart"/>
      <w:r w:rsidRPr="0041696C">
        <w:rPr>
          <w:color w:val="0D0D0D" w:themeColor="text1" w:themeTint="F2"/>
          <w:sz w:val="28"/>
          <w:szCs w:val="28"/>
          <w:shd w:val="clear" w:color="auto" w:fill="FFFFFF"/>
        </w:rPr>
        <w:t>Текст :</w:t>
      </w:r>
      <w:proofErr w:type="gramEnd"/>
      <w:r w:rsidRPr="0041696C">
        <w:rPr>
          <w:color w:val="0D0D0D" w:themeColor="text1" w:themeTint="F2"/>
          <w:sz w:val="28"/>
          <w:szCs w:val="28"/>
          <w:shd w:val="clear" w:color="auto" w:fill="FFFFFF"/>
        </w:rPr>
        <w:t xml:space="preserve"> электронный.</w:t>
      </w:r>
    </w:p>
    <w:p w14:paraId="6D13A2BF" w14:textId="77777777" w:rsidR="000B0086" w:rsidRPr="00D126BA" w:rsidRDefault="000B0086" w:rsidP="000B0086">
      <w:pPr>
        <w:spacing w:line="360" w:lineRule="auto"/>
        <w:rPr>
          <w:b/>
          <w:i/>
          <w:sz w:val="28"/>
          <w:szCs w:val="28"/>
        </w:rPr>
      </w:pPr>
      <w:r w:rsidRPr="00D126BA">
        <w:rPr>
          <w:b/>
          <w:i/>
          <w:sz w:val="28"/>
          <w:szCs w:val="28"/>
        </w:rPr>
        <w:t>Дополнительная литература:</w:t>
      </w:r>
    </w:p>
    <w:p w14:paraId="25577B77" w14:textId="77777777" w:rsidR="000B0086" w:rsidRPr="006B4A3D" w:rsidRDefault="000B0086" w:rsidP="000B0086">
      <w:pPr>
        <w:spacing w:line="360" w:lineRule="auto"/>
        <w:jc w:val="both"/>
        <w:rPr>
          <w:sz w:val="28"/>
          <w:szCs w:val="28"/>
        </w:rPr>
      </w:pPr>
      <w:r w:rsidRPr="00D029B1">
        <w:rPr>
          <w:sz w:val="28"/>
          <w:szCs w:val="28"/>
        </w:rPr>
        <w:t xml:space="preserve">2. </w:t>
      </w:r>
      <w:r w:rsidRPr="00D029B1">
        <w:rPr>
          <w:color w:val="0D0D0D" w:themeColor="text1" w:themeTint="F2"/>
          <w:sz w:val="28"/>
          <w:szCs w:val="28"/>
          <w:shd w:val="clear" w:color="auto" w:fill="FFFFFF"/>
        </w:rPr>
        <w:t xml:space="preserve">Бузин, В. Н. </w:t>
      </w:r>
      <w:proofErr w:type="spellStart"/>
      <w:proofErr w:type="gramStart"/>
      <w:r w:rsidRPr="00D029B1">
        <w:rPr>
          <w:color w:val="0D0D0D" w:themeColor="text1" w:themeTint="F2"/>
          <w:sz w:val="28"/>
          <w:szCs w:val="28"/>
          <w:shd w:val="clear" w:color="auto" w:fill="FFFFFF"/>
        </w:rPr>
        <w:t>Медиапланирование</w:t>
      </w:r>
      <w:proofErr w:type="spellEnd"/>
      <w:r w:rsidRPr="00D029B1">
        <w:rPr>
          <w:color w:val="0D0D0D" w:themeColor="text1" w:themeTint="F2"/>
          <w:sz w:val="28"/>
          <w:szCs w:val="28"/>
          <w:shd w:val="clear" w:color="auto" w:fill="FFFFFF"/>
        </w:rPr>
        <w:t xml:space="preserve"> :</w:t>
      </w:r>
      <w:proofErr w:type="gramEnd"/>
      <w:r w:rsidRPr="00D029B1">
        <w:rPr>
          <w:color w:val="0D0D0D" w:themeColor="text1" w:themeTint="F2"/>
          <w:sz w:val="28"/>
          <w:szCs w:val="28"/>
          <w:shd w:val="clear" w:color="auto" w:fill="FFFFFF"/>
        </w:rPr>
        <w:t xml:space="preserve"> теория и практика : учебное пособие / В. Н. Бузин, Т. С. Бузина. – </w:t>
      </w:r>
      <w:proofErr w:type="gramStart"/>
      <w:r w:rsidRPr="00D029B1">
        <w:rPr>
          <w:color w:val="0D0D0D" w:themeColor="text1" w:themeTint="F2"/>
          <w:sz w:val="28"/>
          <w:szCs w:val="28"/>
          <w:shd w:val="clear" w:color="auto" w:fill="FFFFFF"/>
        </w:rPr>
        <w:t>Москва :</w:t>
      </w:r>
      <w:proofErr w:type="gramEnd"/>
      <w:r w:rsidRPr="00D029B1">
        <w:rPr>
          <w:color w:val="0D0D0D" w:themeColor="text1" w:themeTint="F2"/>
          <w:sz w:val="28"/>
          <w:szCs w:val="28"/>
          <w:shd w:val="clear" w:color="auto" w:fill="FFFFFF"/>
        </w:rPr>
        <w:t xml:space="preserve"> </w:t>
      </w:r>
      <w:proofErr w:type="spellStart"/>
      <w:r w:rsidRPr="00D029B1">
        <w:rPr>
          <w:color w:val="0D0D0D" w:themeColor="text1" w:themeTint="F2"/>
          <w:sz w:val="28"/>
          <w:szCs w:val="28"/>
          <w:shd w:val="clear" w:color="auto" w:fill="FFFFFF"/>
        </w:rPr>
        <w:t>Юнити</w:t>
      </w:r>
      <w:proofErr w:type="spellEnd"/>
      <w:r w:rsidRPr="00D029B1">
        <w:rPr>
          <w:color w:val="0D0D0D" w:themeColor="text1" w:themeTint="F2"/>
          <w:sz w:val="28"/>
          <w:szCs w:val="28"/>
          <w:shd w:val="clear" w:color="auto" w:fill="FFFFFF"/>
        </w:rPr>
        <w:t xml:space="preserve">-Дана, 2017. – 493 с. –ISBN 978-5-238-01769-3.  – ЭБС Университетская библиотека </w:t>
      </w:r>
      <w:proofErr w:type="spellStart"/>
      <w:r w:rsidRPr="00D029B1">
        <w:rPr>
          <w:color w:val="0D0D0D" w:themeColor="text1" w:themeTint="F2"/>
          <w:sz w:val="28"/>
          <w:szCs w:val="28"/>
          <w:shd w:val="clear" w:color="auto" w:fill="FFFFFF"/>
        </w:rPr>
        <w:t>online</w:t>
      </w:r>
      <w:proofErr w:type="spellEnd"/>
      <w:r w:rsidRPr="00D029B1">
        <w:rPr>
          <w:color w:val="0D0D0D" w:themeColor="text1" w:themeTint="F2"/>
          <w:sz w:val="28"/>
          <w:szCs w:val="28"/>
          <w:shd w:val="clear" w:color="auto" w:fill="FFFFFF"/>
        </w:rPr>
        <w:t xml:space="preserve">. – URL: https://biblioclub.ru/index.php?page=book&amp;id=684925 (дата обращения: 27.12.2023). – </w:t>
      </w:r>
      <w:proofErr w:type="gramStart"/>
      <w:r w:rsidRPr="00D029B1">
        <w:rPr>
          <w:color w:val="0D0D0D" w:themeColor="text1" w:themeTint="F2"/>
          <w:sz w:val="28"/>
          <w:szCs w:val="28"/>
          <w:shd w:val="clear" w:color="auto" w:fill="FFFFFF"/>
        </w:rPr>
        <w:t>Текст :</w:t>
      </w:r>
      <w:proofErr w:type="gramEnd"/>
      <w:r w:rsidRPr="00D029B1">
        <w:rPr>
          <w:color w:val="0D0D0D" w:themeColor="text1" w:themeTint="F2"/>
          <w:sz w:val="28"/>
          <w:szCs w:val="28"/>
          <w:shd w:val="clear" w:color="auto" w:fill="FFFFFF"/>
        </w:rPr>
        <w:t xml:space="preserve"> электронный.</w:t>
      </w:r>
    </w:p>
    <w:p w14:paraId="2828444C" w14:textId="77777777" w:rsidR="000B0086" w:rsidRPr="006B4A3D" w:rsidRDefault="000B0086" w:rsidP="000B0086">
      <w:pPr>
        <w:spacing w:line="360" w:lineRule="auto"/>
        <w:jc w:val="both"/>
        <w:rPr>
          <w:sz w:val="28"/>
          <w:szCs w:val="28"/>
        </w:rPr>
      </w:pPr>
      <w:r>
        <w:rPr>
          <w:sz w:val="28"/>
          <w:szCs w:val="28"/>
        </w:rPr>
        <w:t xml:space="preserve">3. </w:t>
      </w:r>
      <w:r w:rsidRPr="00D029B1">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D029B1">
        <w:rPr>
          <w:sz w:val="28"/>
          <w:szCs w:val="28"/>
        </w:rPr>
        <w:t>Мамаджанов</w:t>
      </w:r>
      <w:proofErr w:type="spellEnd"/>
      <w:r w:rsidRPr="00D029B1">
        <w:rPr>
          <w:sz w:val="28"/>
          <w:szCs w:val="28"/>
        </w:rPr>
        <w:t xml:space="preserve"> </w:t>
      </w:r>
      <w:proofErr w:type="gramStart"/>
      <w:r w:rsidRPr="00D029B1">
        <w:rPr>
          <w:sz w:val="28"/>
          <w:szCs w:val="28"/>
        </w:rPr>
        <w:t>[ и</w:t>
      </w:r>
      <w:proofErr w:type="gramEnd"/>
      <w:r w:rsidRPr="00D029B1">
        <w:rPr>
          <w:sz w:val="28"/>
          <w:szCs w:val="28"/>
        </w:rPr>
        <w:t xml:space="preserve"> др.]; </w:t>
      </w:r>
      <w:proofErr w:type="spellStart"/>
      <w:r w:rsidRPr="00D029B1">
        <w:rPr>
          <w:sz w:val="28"/>
          <w:szCs w:val="28"/>
        </w:rPr>
        <w:t>Финуниверситет</w:t>
      </w:r>
      <w:proofErr w:type="spellEnd"/>
      <w:r w:rsidRPr="00D029B1">
        <w:rPr>
          <w:sz w:val="28"/>
          <w:szCs w:val="28"/>
        </w:rPr>
        <w:t xml:space="preserve"> ; под ред. М. А. Федотовой, О. В. Лосевой. - 2-е изд., </w:t>
      </w:r>
      <w:proofErr w:type="spellStart"/>
      <w:r w:rsidRPr="00D029B1">
        <w:rPr>
          <w:sz w:val="28"/>
          <w:szCs w:val="28"/>
        </w:rPr>
        <w:t>испр</w:t>
      </w:r>
      <w:proofErr w:type="spellEnd"/>
      <w:proofErr w:type="gramStart"/>
      <w:r w:rsidRPr="00D029B1">
        <w:rPr>
          <w:sz w:val="28"/>
          <w:szCs w:val="28"/>
        </w:rPr>
        <w:t>.</w:t>
      </w:r>
      <w:proofErr w:type="gramEnd"/>
      <w:r w:rsidRPr="00D029B1">
        <w:rPr>
          <w:sz w:val="28"/>
          <w:szCs w:val="28"/>
        </w:rPr>
        <w:t xml:space="preserve"> и доп. - Москва: Инфра-М, 2020. - 359 с. - (Высшее образование: Бакалавриат). - </w:t>
      </w:r>
      <w:proofErr w:type="gramStart"/>
      <w:r w:rsidRPr="00D029B1">
        <w:rPr>
          <w:sz w:val="28"/>
          <w:szCs w:val="28"/>
        </w:rPr>
        <w:t>Текст :</w:t>
      </w:r>
      <w:proofErr w:type="gramEnd"/>
      <w:r w:rsidRPr="00D029B1">
        <w:rPr>
          <w:sz w:val="28"/>
          <w:szCs w:val="28"/>
        </w:rPr>
        <w:t xml:space="preserve"> непосредственный. –  То же. –  2024.</w:t>
      </w:r>
      <w:r>
        <w:rPr>
          <w:sz w:val="28"/>
          <w:szCs w:val="28"/>
        </w:rPr>
        <w:t xml:space="preserve"> </w:t>
      </w:r>
      <w:r w:rsidRPr="00D029B1">
        <w:rPr>
          <w:sz w:val="28"/>
          <w:szCs w:val="28"/>
        </w:rPr>
        <w:t xml:space="preserve">- ЭБС ZNANIUM. – </w:t>
      </w:r>
      <w:proofErr w:type="gramStart"/>
      <w:r w:rsidRPr="00D029B1">
        <w:rPr>
          <w:sz w:val="28"/>
          <w:szCs w:val="28"/>
        </w:rPr>
        <w:t>URL:  https://znanium.com/catalog/pro</w:t>
      </w:r>
      <w:r>
        <w:rPr>
          <w:sz w:val="28"/>
          <w:szCs w:val="28"/>
        </w:rPr>
        <w:t>duct/2079703</w:t>
      </w:r>
      <w:proofErr w:type="gramEnd"/>
      <w:r>
        <w:rPr>
          <w:sz w:val="28"/>
          <w:szCs w:val="28"/>
        </w:rPr>
        <w:t xml:space="preserve"> (дата обращения: 27</w:t>
      </w:r>
      <w:r w:rsidRPr="00D029B1">
        <w:rPr>
          <w:sz w:val="28"/>
          <w:szCs w:val="28"/>
        </w:rPr>
        <w:t xml:space="preserve">.12.2023). - </w:t>
      </w:r>
      <w:proofErr w:type="gramStart"/>
      <w:r w:rsidRPr="00D029B1">
        <w:rPr>
          <w:sz w:val="28"/>
          <w:szCs w:val="28"/>
        </w:rPr>
        <w:t>Текст :</w:t>
      </w:r>
      <w:proofErr w:type="gramEnd"/>
      <w:r w:rsidRPr="00D029B1">
        <w:rPr>
          <w:sz w:val="28"/>
          <w:szCs w:val="28"/>
        </w:rPr>
        <w:t xml:space="preserve"> электронный.</w:t>
      </w:r>
    </w:p>
    <w:p w14:paraId="2BD0D6B3" w14:textId="77777777" w:rsidR="000B0086" w:rsidRPr="00C443B5" w:rsidRDefault="000B0086" w:rsidP="000B0086">
      <w:pPr>
        <w:spacing w:line="360" w:lineRule="auto"/>
        <w:jc w:val="both"/>
        <w:rPr>
          <w:bCs/>
          <w:iCs/>
          <w:sz w:val="28"/>
          <w:szCs w:val="28"/>
        </w:rPr>
      </w:pPr>
      <w:r>
        <w:rPr>
          <w:bCs/>
          <w:iCs/>
          <w:sz w:val="28"/>
          <w:szCs w:val="28"/>
        </w:rPr>
        <w:t>4</w:t>
      </w:r>
      <w:r w:rsidRPr="00C443B5">
        <w:rPr>
          <w:bCs/>
          <w:iCs/>
          <w:sz w:val="28"/>
          <w:szCs w:val="28"/>
        </w:rPr>
        <w:t>.</w:t>
      </w:r>
      <w:r w:rsidRPr="00C443B5">
        <w:rPr>
          <w:bCs/>
          <w:iCs/>
          <w:sz w:val="28"/>
          <w:szCs w:val="28"/>
        </w:rPr>
        <w:tab/>
      </w:r>
      <w:r w:rsidRPr="00D029B1">
        <w:rPr>
          <w:bCs/>
          <w:iCs/>
          <w:sz w:val="28"/>
          <w:szCs w:val="28"/>
        </w:rPr>
        <w:t xml:space="preserve">Шарков, Ф. И. Интегрированные коммуникации: Массовые коммуникации и </w:t>
      </w:r>
      <w:proofErr w:type="spellStart"/>
      <w:proofErr w:type="gramStart"/>
      <w:r w:rsidRPr="00D029B1">
        <w:rPr>
          <w:bCs/>
          <w:iCs/>
          <w:sz w:val="28"/>
          <w:szCs w:val="28"/>
        </w:rPr>
        <w:t>медиапланирование</w:t>
      </w:r>
      <w:proofErr w:type="spellEnd"/>
      <w:r w:rsidRPr="00D029B1">
        <w:rPr>
          <w:bCs/>
          <w:iCs/>
          <w:sz w:val="28"/>
          <w:szCs w:val="28"/>
        </w:rPr>
        <w:t xml:space="preserve"> :</w:t>
      </w:r>
      <w:proofErr w:type="gramEnd"/>
      <w:r w:rsidRPr="00D029B1">
        <w:rPr>
          <w:bCs/>
          <w:iCs/>
          <w:sz w:val="28"/>
          <w:szCs w:val="28"/>
        </w:rPr>
        <w:t xml:space="preserve"> учебник / Ф. И. Шарков, В. Н. Бузин ; под общ. ред. проф. Ф. И. </w:t>
      </w:r>
      <w:proofErr w:type="spellStart"/>
      <w:r w:rsidRPr="00D029B1">
        <w:rPr>
          <w:bCs/>
          <w:iCs/>
          <w:sz w:val="28"/>
          <w:szCs w:val="28"/>
        </w:rPr>
        <w:t>Шаркова</w:t>
      </w:r>
      <w:proofErr w:type="spellEnd"/>
      <w:r w:rsidRPr="00D029B1">
        <w:rPr>
          <w:bCs/>
          <w:iCs/>
          <w:sz w:val="28"/>
          <w:szCs w:val="28"/>
        </w:rPr>
        <w:t xml:space="preserve">. — </w:t>
      </w:r>
      <w:proofErr w:type="gramStart"/>
      <w:r w:rsidRPr="00D029B1">
        <w:rPr>
          <w:bCs/>
          <w:iCs/>
          <w:sz w:val="28"/>
          <w:szCs w:val="28"/>
        </w:rPr>
        <w:t>Москва :</w:t>
      </w:r>
      <w:proofErr w:type="gramEnd"/>
      <w:r w:rsidRPr="00D029B1">
        <w:rPr>
          <w:bCs/>
          <w:iCs/>
          <w:sz w:val="28"/>
          <w:szCs w:val="28"/>
        </w:rPr>
        <w:t xml:space="preserve"> Издательско-торговая корпорация «Дашков и К°», 2018. - 486 с. - ЭБС ZNANIUM.com.  - </w:t>
      </w:r>
      <w:proofErr w:type="gramStart"/>
      <w:r w:rsidRPr="00D029B1">
        <w:rPr>
          <w:bCs/>
          <w:iCs/>
          <w:sz w:val="28"/>
          <w:szCs w:val="28"/>
        </w:rPr>
        <w:t>URL:  https://znanium.com/catalog/pro</w:t>
      </w:r>
      <w:r>
        <w:rPr>
          <w:bCs/>
          <w:iCs/>
          <w:sz w:val="28"/>
          <w:szCs w:val="28"/>
        </w:rPr>
        <w:t>duct/1093675</w:t>
      </w:r>
      <w:proofErr w:type="gramEnd"/>
      <w:r>
        <w:rPr>
          <w:bCs/>
          <w:iCs/>
          <w:sz w:val="28"/>
          <w:szCs w:val="28"/>
        </w:rPr>
        <w:t xml:space="preserve"> (дата обращения: 27.12</w:t>
      </w:r>
      <w:r w:rsidRPr="00D029B1">
        <w:rPr>
          <w:bCs/>
          <w:iCs/>
          <w:sz w:val="28"/>
          <w:szCs w:val="28"/>
        </w:rPr>
        <w:t xml:space="preserve">.2023). - </w:t>
      </w:r>
      <w:proofErr w:type="gramStart"/>
      <w:r w:rsidRPr="00D029B1">
        <w:rPr>
          <w:bCs/>
          <w:iCs/>
          <w:sz w:val="28"/>
          <w:szCs w:val="28"/>
        </w:rPr>
        <w:t>Текст :</w:t>
      </w:r>
      <w:proofErr w:type="gramEnd"/>
      <w:r w:rsidRPr="00D029B1">
        <w:rPr>
          <w:bCs/>
          <w:iCs/>
          <w:sz w:val="28"/>
          <w:szCs w:val="28"/>
        </w:rPr>
        <w:t xml:space="preserve"> электронный.</w:t>
      </w:r>
    </w:p>
    <w:p w14:paraId="05C9689F" w14:textId="77777777" w:rsidR="000B0086" w:rsidRDefault="000B0086" w:rsidP="000B0086">
      <w:pPr>
        <w:spacing w:after="240" w:line="360" w:lineRule="auto"/>
        <w:jc w:val="both"/>
        <w:rPr>
          <w:bCs/>
          <w:iCs/>
          <w:sz w:val="28"/>
          <w:szCs w:val="28"/>
        </w:rPr>
      </w:pPr>
      <w:r>
        <w:rPr>
          <w:bCs/>
          <w:iCs/>
          <w:sz w:val="28"/>
          <w:szCs w:val="28"/>
        </w:rPr>
        <w:t xml:space="preserve">5. </w:t>
      </w:r>
      <w:r w:rsidRPr="00D029B1">
        <w:rPr>
          <w:bCs/>
          <w:iCs/>
          <w:sz w:val="28"/>
          <w:szCs w:val="28"/>
        </w:rPr>
        <w:t xml:space="preserve">Яковлев, Г. А. Коммерция в средствах массовой </w:t>
      </w:r>
      <w:proofErr w:type="gramStart"/>
      <w:r w:rsidRPr="00D029B1">
        <w:rPr>
          <w:bCs/>
          <w:iCs/>
          <w:sz w:val="28"/>
          <w:szCs w:val="28"/>
        </w:rPr>
        <w:t>информации :</w:t>
      </w:r>
      <w:proofErr w:type="gramEnd"/>
      <w:r w:rsidRPr="00D029B1">
        <w:rPr>
          <w:bCs/>
          <w:iCs/>
          <w:sz w:val="28"/>
          <w:szCs w:val="28"/>
        </w:rPr>
        <w:t xml:space="preserve"> учебное пособие / Г.А. Яковлев. — </w:t>
      </w:r>
      <w:proofErr w:type="gramStart"/>
      <w:r w:rsidRPr="00D029B1">
        <w:rPr>
          <w:bCs/>
          <w:iCs/>
          <w:sz w:val="28"/>
          <w:szCs w:val="28"/>
        </w:rPr>
        <w:t>Москва :</w:t>
      </w:r>
      <w:proofErr w:type="gramEnd"/>
      <w:r w:rsidRPr="00D029B1">
        <w:rPr>
          <w:bCs/>
          <w:iCs/>
          <w:sz w:val="28"/>
          <w:szCs w:val="28"/>
        </w:rPr>
        <w:t xml:space="preserve"> ИНФРА-М, 2024. — 143 с. — (Высшее образование). - ISBN 978-</w:t>
      </w:r>
      <w:r>
        <w:rPr>
          <w:bCs/>
          <w:iCs/>
          <w:sz w:val="28"/>
          <w:szCs w:val="28"/>
        </w:rPr>
        <w:t>5-16-019132-4. - ЭБС ZNANIUM</w:t>
      </w:r>
      <w:r w:rsidRPr="00D029B1">
        <w:rPr>
          <w:bCs/>
          <w:iCs/>
          <w:sz w:val="28"/>
          <w:szCs w:val="28"/>
        </w:rPr>
        <w:t>. - URL: https://znanium.com/catalog/pro</w:t>
      </w:r>
      <w:r>
        <w:rPr>
          <w:bCs/>
          <w:iCs/>
          <w:sz w:val="28"/>
          <w:szCs w:val="28"/>
        </w:rPr>
        <w:t>duct/2082729 (дата обращения: 27.12</w:t>
      </w:r>
      <w:r w:rsidRPr="00D029B1">
        <w:rPr>
          <w:bCs/>
          <w:iCs/>
          <w:sz w:val="28"/>
          <w:szCs w:val="28"/>
        </w:rPr>
        <w:t xml:space="preserve">.2023). – </w:t>
      </w:r>
      <w:proofErr w:type="gramStart"/>
      <w:r w:rsidRPr="00D029B1">
        <w:rPr>
          <w:bCs/>
          <w:iCs/>
          <w:sz w:val="28"/>
          <w:szCs w:val="28"/>
        </w:rPr>
        <w:t>Текст :</w:t>
      </w:r>
      <w:proofErr w:type="gramEnd"/>
      <w:r w:rsidRPr="00D029B1">
        <w:rPr>
          <w:bCs/>
          <w:iCs/>
          <w:sz w:val="28"/>
          <w:szCs w:val="28"/>
        </w:rPr>
        <w:t xml:space="preserve"> электронный. </w:t>
      </w:r>
    </w:p>
    <w:p w14:paraId="1ABF5C34" w14:textId="77777777" w:rsidR="000B0086" w:rsidRPr="009952AC" w:rsidRDefault="000B0086" w:rsidP="000B0086">
      <w:pPr>
        <w:spacing w:after="240" w:line="360" w:lineRule="auto"/>
        <w:jc w:val="both"/>
        <w:rPr>
          <w:sz w:val="28"/>
          <w:szCs w:val="28"/>
        </w:rPr>
      </w:pPr>
      <w:r w:rsidRPr="009952AC">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40F276" w14:textId="77777777" w:rsidR="000B0086" w:rsidRPr="009952AC" w:rsidRDefault="000B0086" w:rsidP="000B0086">
      <w:pPr>
        <w:spacing w:line="360" w:lineRule="auto"/>
        <w:rPr>
          <w:b/>
          <w:sz w:val="28"/>
          <w:szCs w:val="28"/>
        </w:rPr>
      </w:pPr>
      <w:r w:rsidRPr="009952AC">
        <w:rPr>
          <w:b/>
          <w:sz w:val="28"/>
          <w:szCs w:val="28"/>
        </w:rPr>
        <w:t>Базы данных, информационно-справочные и поисковые системы:</w:t>
      </w:r>
    </w:p>
    <w:p w14:paraId="68A25BDA" w14:textId="77777777" w:rsidR="000B0086" w:rsidRPr="009952AC" w:rsidRDefault="000B0086" w:rsidP="000B0086">
      <w:pPr>
        <w:spacing w:line="360" w:lineRule="auto"/>
        <w:rPr>
          <w:sz w:val="28"/>
          <w:szCs w:val="28"/>
        </w:rPr>
      </w:pPr>
      <w:r w:rsidRPr="009952AC">
        <w:rPr>
          <w:sz w:val="28"/>
          <w:szCs w:val="28"/>
        </w:rPr>
        <w:t>1.</w:t>
      </w:r>
      <w:r w:rsidRPr="009952AC">
        <w:rPr>
          <w:sz w:val="28"/>
          <w:szCs w:val="28"/>
        </w:rPr>
        <w:tab/>
        <w:t xml:space="preserve">Федеральная ЭБС «Единое окно доступа к образовательным ресурсам». – URL: </w:t>
      </w:r>
      <w:hyperlink r:id="rId9" w:history="1">
        <w:r w:rsidRPr="009952AC">
          <w:rPr>
            <w:color w:val="0000FF"/>
            <w:sz w:val="28"/>
            <w:szCs w:val="28"/>
            <w:u w:val="single"/>
          </w:rPr>
          <w:t>http://window.edu.ru</w:t>
        </w:r>
      </w:hyperlink>
    </w:p>
    <w:p w14:paraId="37AAA2DF" w14:textId="77777777" w:rsidR="000B0086" w:rsidRPr="009952AC" w:rsidRDefault="000B0086" w:rsidP="000B0086">
      <w:pPr>
        <w:spacing w:line="360" w:lineRule="auto"/>
        <w:rPr>
          <w:sz w:val="28"/>
          <w:szCs w:val="28"/>
        </w:rPr>
      </w:pPr>
      <w:r w:rsidRPr="009952AC">
        <w:rPr>
          <w:sz w:val="28"/>
          <w:szCs w:val="28"/>
        </w:rPr>
        <w:t>2.  Электронные ресурсы БИК:</w:t>
      </w:r>
    </w:p>
    <w:p w14:paraId="28371556"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Электронная библиотека Финансового университета (ЭБ) </w:t>
      </w:r>
      <w:hyperlink r:id="rId10" w:history="1">
        <w:r w:rsidRPr="009952AC">
          <w:rPr>
            <w:color w:val="0000FF"/>
            <w:sz w:val="28"/>
            <w:szCs w:val="28"/>
            <w:u w:val="single"/>
          </w:rPr>
          <w:t>http://elib.fa.ru/</w:t>
        </w:r>
      </w:hyperlink>
    </w:p>
    <w:p w14:paraId="643A534A"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Электронно-библиотечная система BOOK.RU </w:t>
      </w:r>
      <w:hyperlink r:id="rId11" w:history="1">
        <w:r w:rsidRPr="009952AC">
          <w:rPr>
            <w:color w:val="0000FF"/>
            <w:sz w:val="28"/>
            <w:szCs w:val="28"/>
            <w:u w:val="single"/>
          </w:rPr>
          <w:t>http://www.book.ru</w:t>
        </w:r>
      </w:hyperlink>
    </w:p>
    <w:p w14:paraId="2C9A2FED"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2"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biblioclub</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r w:rsidRPr="009952AC">
          <w:rPr>
            <w:color w:val="0000FF"/>
            <w:sz w:val="28"/>
            <w:szCs w:val="28"/>
            <w:u w:val="single"/>
          </w:rPr>
          <w:t>/</w:t>
        </w:r>
      </w:hyperlink>
    </w:p>
    <w:p w14:paraId="322D5C1C"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Электронно-библиотечная система </w:t>
      </w:r>
      <w:proofErr w:type="spellStart"/>
      <w:r w:rsidRPr="009952AC">
        <w:rPr>
          <w:sz w:val="28"/>
          <w:szCs w:val="28"/>
          <w:lang w:val="en-US"/>
        </w:rPr>
        <w:t>Znanium</w:t>
      </w:r>
      <w:proofErr w:type="spellEnd"/>
      <w:r w:rsidRPr="009952AC">
        <w:rPr>
          <w:sz w:val="28"/>
          <w:szCs w:val="28"/>
        </w:rPr>
        <w:t xml:space="preserve"> </w:t>
      </w:r>
      <w:hyperlink r:id="rId13" w:history="1">
        <w:r w:rsidRPr="009952AC">
          <w:rPr>
            <w:color w:val="0000FF"/>
            <w:sz w:val="28"/>
            <w:szCs w:val="28"/>
            <w:u w:val="single"/>
          </w:rPr>
          <w:t>http://www.znanium.com</w:t>
        </w:r>
      </w:hyperlink>
    </w:p>
    <w:p w14:paraId="11335CD1"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Электронно-библиотечная система издательства «ЮРАЙТ» </w:t>
      </w:r>
      <w:hyperlink r:id="rId14" w:history="1">
        <w:r w:rsidRPr="009952AC">
          <w:rPr>
            <w:color w:val="0000FF"/>
            <w:sz w:val="28"/>
            <w:szCs w:val="28"/>
            <w:u w:val="single"/>
          </w:rPr>
          <w:t>https://urait.ru/</w:t>
        </w:r>
      </w:hyperlink>
    </w:p>
    <w:p w14:paraId="7A7C6BB4"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Электронно-библиотечная система издательства Лань </w:t>
      </w:r>
      <w:hyperlink r:id="rId15" w:history="1">
        <w:r w:rsidRPr="009952AC">
          <w:rPr>
            <w:color w:val="0000FF"/>
            <w:sz w:val="28"/>
            <w:szCs w:val="28"/>
            <w:u w:val="single"/>
          </w:rPr>
          <w:t>https://e.lanbook.com/</w:t>
        </w:r>
      </w:hyperlink>
    </w:p>
    <w:p w14:paraId="123CD7EC"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Деловая онлайн-библиотека </w:t>
      </w:r>
      <w:proofErr w:type="spellStart"/>
      <w:r w:rsidRPr="009952AC">
        <w:rPr>
          <w:sz w:val="28"/>
          <w:szCs w:val="28"/>
        </w:rPr>
        <w:t>Alpina</w:t>
      </w:r>
      <w:proofErr w:type="spellEnd"/>
      <w:r w:rsidRPr="009952AC">
        <w:rPr>
          <w:sz w:val="28"/>
          <w:szCs w:val="28"/>
        </w:rPr>
        <w:t xml:space="preserve"> </w:t>
      </w:r>
      <w:proofErr w:type="spellStart"/>
      <w:r w:rsidRPr="009952AC">
        <w:rPr>
          <w:sz w:val="28"/>
          <w:szCs w:val="28"/>
        </w:rPr>
        <w:t>Digital</w:t>
      </w:r>
      <w:proofErr w:type="spellEnd"/>
      <w:r w:rsidRPr="009952AC">
        <w:rPr>
          <w:sz w:val="28"/>
          <w:szCs w:val="28"/>
        </w:rPr>
        <w:t xml:space="preserve"> </w:t>
      </w:r>
      <w:hyperlink r:id="rId16" w:history="1">
        <w:r w:rsidRPr="009952AC">
          <w:rPr>
            <w:color w:val="0000FF"/>
            <w:sz w:val="28"/>
            <w:szCs w:val="28"/>
            <w:u w:val="single"/>
          </w:rPr>
          <w:t>http://lib.alpinadigital.ru/</w:t>
        </w:r>
      </w:hyperlink>
    </w:p>
    <w:p w14:paraId="43343234" w14:textId="77777777" w:rsidR="000B0086" w:rsidRPr="009952AC" w:rsidRDefault="000B0086" w:rsidP="000B0086">
      <w:pPr>
        <w:numPr>
          <w:ilvl w:val="0"/>
          <w:numId w:val="69"/>
        </w:numPr>
        <w:spacing w:line="360" w:lineRule="auto"/>
        <w:contextualSpacing/>
        <w:rPr>
          <w:sz w:val="28"/>
          <w:szCs w:val="28"/>
        </w:rPr>
      </w:pPr>
      <w:r w:rsidRPr="009952AC">
        <w:rPr>
          <w:bCs/>
          <w:sz w:val="28"/>
          <w:szCs w:val="28"/>
        </w:rPr>
        <w:t xml:space="preserve">Электронная библиотека Издательского дома «Гребенников» </w:t>
      </w:r>
      <w:hyperlink r:id="rId17" w:history="1">
        <w:r w:rsidRPr="009952AC">
          <w:rPr>
            <w:color w:val="0000FF"/>
            <w:sz w:val="28"/>
            <w:szCs w:val="28"/>
            <w:u w:val="single"/>
          </w:rPr>
          <w:t>https://grebennikon.ru/</w:t>
        </w:r>
      </w:hyperlink>
    </w:p>
    <w:p w14:paraId="4476DAF1"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Научная электронная библиотека </w:t>
      </w:r>
      <w:proofErr w:type="spellStart"/>
      <w:r w:rsidRPr="009952AC">
        <w:rPr>
          <w:sz w:val="28"/>
          <w:szCs w:val="28"/>
          <w:lang w:val="en-US"/>
        </w:rPr>
        <w:t>eLibrary</w:t>
      </w:r>
      <w:proofErr w:type="spellEnd"/>
      <w:r w:rsidRPr="009952AC">
        <w:rPr>
          <w:sz w:val="28"/>
          <w:szCs w:val="28"/>
        </w:rPr>
        <w:t>.</w:t>
      </w:r>
      <w:proofErr w:type="spellStart"/>
      <w:r w:rsidRPr="009952AC">
        <w:rPr>
          <w:sz w:val="28"/>
          <w:szCs w:val="28"/>
          <w:lang w:val="en-US"/>
        </w:rPr>
        <w:t>ru</w:t>
      </w:r>
      <w:proofErr w:type="spellEnd"/>
      <w:r w:rsidRPr="009952AC">
        <w:rPr>
          <w:sz w:val="28"/>
          <w:szCs w:val="28"/>
        </w:rPr>
        <w:t xml:space="preserve"> </w:t>
      </w:r>
      <w:hyperlink r:id="rId18"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elibrary</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hyperlink>
      <w:r w:rsidRPr="009952AC">
        <w:rPr>
          <w:sz w:val="28"/>
          <w:szCs w:val="28"/>
        </w:rPr>
        <w:t xml:space="preserve">  </w:t>
      </w:r>
    </w:p>
    <w:p w14:paraId="1EBA3887"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Национальная электронная библиотека </w:t>
      </w:r>
      <w:hyperlink r:id="rId19" w:history="1">
        <w:r w:rsidRPr="009952AC">
          <w:rPr>
            <w:color w:val="0000FF"/>
            <w:sz w:val="28"/>
            <w:szCs w:val="28"/>
            <w:u w:val="single"/>
          </w:rPr>
          <w:t>http://нэб.рф/</w:t>
        </w:r>
      </w:hyperlink>
    </w:p>
    <w:p w14:paraId="691758E0" w14:textId="77777777" w:rsidR="000B0086" w:rsidRPr="009952AC" w:rsidRDefault="000B0086" w:rsidP="000B0086">
      <w:pPr>
        <w:numPr>
          <w:ilvl w:val="0"/>
          <w:numId w:val="69"/>
        </w:numPr>
        <w:spacing w:line="360" w:lineRule="auto"/>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0" w:history="1">
        <w:r w:rsidRPr="009952AC">
          <w:rPr>
            <w:bCs/>
            <w:color w:val="0000FF"/>
            <w:sz w:val="28"/>
            <w:szCs w:val="28"/>
            <w:u w:val="single"/>
            <w:lang w:val="en-US"/>
          </w:rPr>
          <w:t>http</w:t>
        </w:r>
        <w:r w:rsidRPr="009952AC">
          <w:rPr>
            <w:bCs/>
            <w:color w:val="0000FF"/>
            <w:sz w:val="28"/>
            <w:szCs w:val="28"/>
            <w:u w:val="single"/>
          </w:rPr>
          <w:t>://</w:t>
        </w:r>
        <w:proofErr w:type="spellStart"/>
        <w:r w:rsidRPr="009952AC">
          <w:rPr>
            <w:bCs/>
            <w:color w:val="0000FF"/>
            <w:sz w:val="28"/>
            <w:szCs w:val="28"/>
            <w:u w:val="single"/>
            <w:lang w:val="en-US"/>
          </w:rPr>
          <w:t>eduvideo</w:t>
        </w:r>
        <w:proofErr w:type="spellEnd"/>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3FB96E4E" w14:textId="77777777" w:rsidR="000B0086" w:rsidRPr="009952AC" w:rsidRDefault="000B0086" w:rsidP="000B0086">
      <w:pPr>
        <w:numPr>
          <w:ilvl w:val="0"/>
          <w:numId w:val="69"/>
        </w:numPr>
        <w:spacing w:line="360" w:lineRule="auto"/>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proofErr w:type="spellStart"/>
      <w:r w:rsidRPr="009952AC">
        <w:rPr>
          <w:sz w:val="28"/>
          <w:szCs w:val="28"/>
        </w:rPr>
        <w:t>rу</w:t>
      </w:r>
      <w:proofErr w:type="spellEnd"/>
      <w:r w:rsidRPr="009952AC">
        <w:rPr>
          <w:sz w:val="28"/>
          <w:szCs w:val="28"/>
        </w:rPr>
        <w:t xml:space="preserve"> </w:t>
      </w:r>
      <w:r w:rsidRPr="009952AC">
        <w:rPr>
          <w:sz w:val="28"/>
          <w:szCs w:val="28"/>
          <w:lang w:val="en-US"/>
        </w:rPr>
        <w:t>S</w:t>
      </w:r>
      <w:proofErr w:type="spellStart"/>
      <w:r w:rsidRPr="009952AC">
        <w:rPr>
          <w:sz w:val="28"/>
          <w:szCs w:val="28"/>
        </w:rPr>
        <w:t>tewart</w:t>
      </w:r>
      <w:proofErr w:type="spellEnd"/>
      <w:r w:rsidRPr="009952AC">
        <w:rPr>
          <w:sz w:val="28"/>
          <w:szCs w:val="28"/>
        </w:rPr>
        <w:t xml:space="preserve"> </w:t>
      </w:r>
      <w:proofErr w:type="spellStart"/>
      <w:r w:rsidRPr="009952AC">
        <w:rPr>
          <w:sz w:val="28"/>
          <w:szCs w:val="28"/>
        </w:rPr>
        <w:t>Talks</w:t>
      </w:r>
      <w:proofErr w:type="spellEnd"/>
      <w:r w:rsidRPr="009952AC">
        <w:rPr>
          <w:sz w:val="28"/>
          <w:szCs w:val="28"/>
        </w:rPr>
        <w:t xml:space="preserve"> </w:t>
      </w:r>
      <w:hyperlink r:id="rId21" w:history="1">
        <w:r w:rsidRPr="009952AC">
          <w:rPr>
            <w:color w:val="0000FF"/>
            <w:sz w:val="28"/>
            <w:szCs w:val="28"/>
            <w:u w:val="single"/>
          </w:rPr>
          <w:t>https://hstalks.com/business/</w:t>
        </w:r>
      </w:hyperlink>
    </w:p>
    <w:p w14:paraId="47C97383" w14:textId="77777777" w:rsidR="000B0086" w:rsidRPr="009952AC" w:rsidRDefault="000B0086" w:rsidP="000B0086">
      <w:pPr>
        <w:numPr>
          <w:ilvl w:val="0"/>
          <w:numId w:val="69"/>
        </w:numPr>
        <w:spacing w:line="360" w:lineRule="auto"/>
        <w:contextualSpacing/>
        <w:rPr>
          <w:sz w:val="28"/>
          <w:szCs w:val="28"/>
          <w:lang w:val="en-US"/>
        </w:rPr>
      </w:pPr>
      <w:r w:rsidRPr="009952AC">
        <w:rPr>
          <w:bCs/>
          <w:sz w:val="28"/>
          <w:szCs w:val="28"/>
          <w:lang w:val="en-US"/>
        </w:rPr>
        <w:lastRenderedPageBreak/>
        <w:t xml:space="preserve">Henry Stewart Talks: Journals in The Business &amp; Management Collection </w:t>
      </w:r>
      <w:hyperlink r:id="rId22" w:history="1">
        <w:r w:rsidRPr="009952AC">
          <w:rPr>
            <w:color w:val="0000FF"/>
            <w:sz w:val="28"/>
            <w:szCs w:val="28"/>
            <w:u w:val="single"/>
            <w:lang w:val="en-US"/>
          </w:rPr>
          <w:t>https://hstalks.com/business/journals/</w:t>
        </w:r>
      </w:hyperlink>
    </w:p>
    <w:p w14:paraId="166145E1" w14:textId="77777777" w:rsidR="000B0086" w:rsidRPr="009952AC" w:rsidRDefault="000B0086" w:rsidP="000B0086">
      <w:pPr>
        <w:numPr>
          <w:ilvl w:val="0"/>
          <w:numId w:val="69"/>
        </w:numPr>
        <w:spacing w:line="360" w:lineRule="auto"/>
        <w:contextualSpacing/>
        <w:rPr>
          <w:sz w:val="28"/>
          <w:szCs w:val="28"/>
          <w:lang w:val="en-US"/>
        </w:rPr>
      </w:pPr>
      <w:r w:rsidRPr="009952AC">
        <w:rPr>
          <w:bCs/>
          <w:sz w:val="28"/>
          <w:szCs w:val="28"/>
          <w:lang w:val="en-US"/>
        </w:rPr>
        <w:t xml:space="preserve">CNKI. Academic Reference </w:t>
      </w:r>
      <w:hyperlink r:id="rId23" w:history="1">
        <w:r w:rsidRPr="009952AC">
          <w:rPr>
            <w:color w:val="0000FF"/>
            <w:sz w:val="28"/>
            <w:szCs w:val="28"/>
            <w:u w:val="single"/>
            <w:lang w:val="en-US"/>
          </w:rPr>
          <w:t>https://ar.oversea.cnki.net/</w:t>
        </w:r>
      </w:hyperlink>
    </w:p>
    <w:p w14:paraId="2CC281AF" w14:textId="77777777" w:rsidR="000B0086" w:rsidRPr="009952AC" w:rsidRDefault="000B0086" w:rsidP="000B0086">
      <w:pPr>
        <w:numPr>
          <w:ilvl w:val="0"/>
          <w:numId w:val="69"/>
        </w:numPr>
        <w:spacing w:line="360" w:lineRule="auto"/>
        <w:contextualSpacing/>
        <w:rPr>
          <w:sz w:val="28"/>
          <w:szCs w:val="28"/>
          <w:lang w:val="en-US"/>
        </w:rPr>
      </w:pPr>
      <w:r w:rsidRPr="009952AC">
        <w:rPr>
          <w:bCs/>
          <w:sz w:val="28"/>
          <w:szCs w:val="28"/>
          <w:lang w:val="en-US"/>
        </w:rPr>
        <w:t xml:space="preserve">CNKI. China Academic Journals Full-text Database </w:t>
      </w:r>
      <w:hyperlink r:id="rId24" w:history="1">
        <w:r w:rsidRPr="009952AC">
          <w:rPr>
            <w:color w:val="0000FF"/>
            <w:sz w:val="28"/>
            <w:szCs w:val="28"/>
            <w:u w:val="single"/>
            <w:lang w:val="en-US"/>
          </w:rPr>
          <w:t>https://oversea.cnki.net/kns?dbcode=CFLQ</w:t>
        </w:r>
      </w:hyperlink>
    </w:p>
    <w:p w14:paraId="3CF5F236" w14:textId="77777777" w:rsidR="000B0086" w:rsidRPr="009952AC" w:rsidRDefault="000B0086" w:rsidP="000B0086">
      <w:pPr>
        <w:numPr>
          <w:ilvl w:val="0"/>
          <w:numId w:val="69"/>
        </w:numPr>
        <w:spacing w:line="360" w:lineRule="auto"/>
        <w:contextualSpacing/>
        <w:rPr>
          <w:sz w:val="28"/>
          <w:szCs w:val="28"/>
          <w:lang w:val="en-US"/>
        </w:rPr>
      </w:pPr>
      <w:r w:rsidRPr="009952AC">
        <w:rPr>
          <w:sz w:val="28"/>
          <w:szCs w:val="28"/>
          <w:lang w:val="en-US"/>
        </w:rPr>
        <w:t xml:space="preserve">JSTOR Arts &amp; Sciences I Collection </w:t>
      </w:r>
      <w:hyperlink r:id="rId25" w:history="1">
        <w:r w:rsidRPr="009952AC">
          <w:rPr>
            <w:color w:val="0000FF"/>
            <w:sz w:val="28"/>
            <w:szCs w:val="28"/>
            <w:u w:val="single"/>
            <w:lang w:val="en-US"/>
          </w:rPr>
          <w:t>http://jstor.org</w:t>
        </w:r>
      </w:hyperlink>
    </w:p>
    <w:p w14:paraId="4259E113"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6"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proofErr w:type="spellStart"/>
        <w:r w:rsidRPr="009952AC">
          <w:rPr>
            <w:color w:val="0000FF"/>
            <w:sz w:val="28"/>
            <w:szCs w:val="28"/>
            <w:u w:val="single"/>
            <w:lang w:val="en-US"/>
          </w:rPr>
          <w:t>sciencedirect</w:t>
        </w:r>
        <w:proofErr w:type="spellEnd"/>
        <w:r w:rsidRPr="009952AC">
          <w:rPr>
            <w:color w:val="0000FF"/>
            <w:sz w:val="28"/>
            <w:szCs w:val="28"/>
            <w:u w:val="single"/>
          </w:rPr>
          <w:t>.</w:t>
        </w:r>
        <w:r w:rsidRPr="009952AC">
          <w:rPr>
            <w:color w:val="0000FF"/>
            <w:sz w:val="28"/>
            <w:szCs w:val="28"/>
            <w:u w:val="single"/>
            <w:lang w:val="en-US"/>
          </w:rPr>
          <w:t>com</w:t>
        </w:r>
      </w:hyperlink>
    </w:p>
    <w:p w14:paraId="0D1C7F7B" w14:textId="77777777" w:rsidR="000B0086" w:rsidRPr="009952AC" w:rsidRDefault="000B0086" w:rsidP="000B0086">
      <w:pPr>
        <w:numPr>
          <w:ilvl w:val="0"/>
          <w:numId w:val="69"/>
        </w:numPr>
        <w:spacing w:line="360" w:lineRule="auto"/>
        <w:contextualSpacing/>
        <w:rPr>
          <w:sz w:val="28"/>
          <w:szCs w:val="28"/>
          <w:lang w:val="en-US"/>
        </w:rPr>
      </w:pPr>
      <w:r w:rsidRPr="009952AC">
        <w:rPr>
          <w:bCs/>
          <w:sz w:val="28"/>
          <w:szCs w:val="28"/>
          <w:lang w:val="en-US"/>
        </w:rPr>
        <w:t xml:space="preserve">Emerald: Management </w:t>
      </w:r>
      <w:proofErr w:type="spellStart"/>
      <w:r w:rsidRPr="009952AC">
        <w:rPr>
          <w:bCs/>
          <w:sz w:val="28"/>
          <w:szCs w:val="28"/>
          <w:lang w:val="en-US"/>
        </w:rPr>
        <w:t>eJournal</w:t>
      </w:r>
      <w:proofErr w:type="spellEnd"/>
      <w:r w:rsidRPr="009952AC">
        <w:rPr>
          <w:bCs/>
          <w:sz w:val="28"/>
          <w:szCs w:val="28"/>
          <w:lang w:val="en-US"/>
        </w:rPr>
        <w:t xml:space="preserve"> Portfolio </w:t>
      </w:r>
      <w:hyperlink r:id="rId27" w:history="1">
        <w:r w:rsidRPr="009952AC">
          <w:rPr>
            <w:color w:val="0000FF"/>
            <w:sz w:val="28"/>
            <w:szCs w:val="28"/>
            <w:u w:val="single"/>
            <w:lang w:val="en-US"/>
          </w:rPr>
          <w:t>https://www.emerald.com/insight/</w:t>
        </w:r>
      </w:hyperlink>
    </w:p>
    <w:p w14:paraId="1953428A" w14:textId="77777777" w:rsidR="000B0086" w:rsidRPr="009952AC" w:rsidRDefault="000B0086" w:rsidP="000B0086">
      <w:pPr>
        <w:numPr>
          <w:ilvl w:val="0"/>
          <w:numId w:val="69"/>
        </w:numPr>
        <w:spacing w:line="360" w:lineRule="auto"/>
        <w:contextualSpacing/>
        <w:rPr>
          <w:sz w:val="28"/>
          <w:szCs w:val="28"/>
        </w:rPr>
      </w:pPr>
      <w:r w:rsidRPr="009952AC">
        <w:rPr>
          <w:bCs/>
          <w:sz w:val="28"/>
          <w:szCs w:val="28"/>
        </w:rPr>
        <w:t>Коллекция научных журналов</w:t>
      </w:r>
      <w:r w:rsidRPr="009952AC">
        <w:rPr>
          <w:sz w:val="28"/>
          <w:szCs w:val="28"/>
        </w:rPr>
        <w:t> </w:t>
      </w:r>
      <w:proofErr w:type="spellStart"/>
      <w:r w:rsidRPr="009952AC">
        <w:rPr>
          <w:bCs/>
          <w:sz w:val="28"/>
          <w:szCs w:val="28"/>
        </w:rPr>
        <w:t>Oxford</w:t>
      </w:r>
      <w:proofErr w:type="spellEnd"/>
      <w:r w:rsidRPr="009952AC">
        <w:rPr>
          <w:bCs/>
          <w:sz w:val="28"/>
          <w:szCs w:val="28"/>
        </w:rPr>
        <w:t xml:space="preserve"> </w:t>
      </w:r>
      <w:proofErr w:type="spellStart"/>
      <w:r w:rsidRPr="009952AC">
        <w:rPr>
          <w:bCs/>
          <w:sz w:val="28"/>
          <w:szCs w:val="28"/>
        </w:rPr>
        <w:t>University</w:t>
      </w:r>
      <w:proofErr w:type="spellEnd"/>
      <w:r w:rsidRPr="009952AC">
        <w:rPr>
          <w:bCs/>
          <w:sz w:val="28"/>
          <w:szCs w:val="28"/>
        </w:rPr>
        <w:t xml:space="preserve"> </w:t>
      </w:r>
      <w:proofErr w:type="spellStart"/>
      <w:r w:rsidRPr="009952AC">
        <w:rPr>
          <w:bCs/>
          <w:sz w:val="28"/>
          <w:szCs w:val="28"/>
        </w:rPr>
        <w:t>Press</w:t>
      </w:r>
      <w:proofErr w:type="spellEnd"/>
      <w:r w:rsidRPr="009952AC">
        <w:rPr>
          <w:bCs/>
          <w:sz w:val="28"/>
          <w:szCs w:val="28"/>
        </w:rPr>
        <w:t xml:space="preserve"> </w:t>
      </w:r>
      <w:hyperlink r:id="rId28" w:history="1">
        <w:r w:rsidRPr="009952AC">
          <w:rPr>
            <w:color w:val="0000FF"/>
            <w:sz w:val="28"/>
            <w:szCs w:val="28"/>
            <w:u w:val="single"/>
          </w:rPr>
          <w:t>https://academic.oup.com/journals/</w:t>
        </w:r>
      </w:hyperlink>
    </w:p>
    <w:p w14:paraId="2A2C6C18" w14:textId="77777777" w:rsidR="000B0086" w:rsidRPr="009952AC" w:rsidRDefault="000B0086" w:rsidP="000B0086">
      <w:pPr>
        <w:numPr>
          <w:ilvl w:val="0"/>
          <w:numId w:val="69"/>
        </w:numPr>
        <w:spacing w:line="360" w:lineRule="auto"/>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29"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053BA4E5" w14:textId="77777777" w:rsidR="000B0086" w:rsidRPr="009952AC" w:rsidRDefault="000B0086" w:rsidP="000B0086">
      <w:pPr>
        <w:numPr>
          <w:ilvl w:val="0"/>
          <w:numId w:val="69"/>
        </w:numPr>
        <w:spacing w:line="360" w:lineRule="auto"/>
        <w:contextualSpacing/>
        <w:rPr>
          <w:sz w:val="28"/>
          <w:szCs w:val="28"/>
        </w:rPr>
      </w:pPr>
      <w:r w:rsidRPr="009952AC">
        <w:rPr>
          <w:bCs/>
          <w:sz w:val="28"/>
          <w:szCs w:val="28"/>
        </w:rPr>
        <w:t xml:space="preserve">База данных научных журналов издательства </w:t>
      </w:r>
      <w:proofErr w:type="spellStart"/>
      <w:r w:rsidRPr="009952AC">
        <w:rPr>
          <w:bCs/>
          <w:sz w:val="28"/>
          <w:szCs w:val="28"/>
        </w:rPr>
        <w:t>Wiley</w:t>
      </w:r>
      <w:proofErr w:type="spellEnd"/>
      <w:r w:rsidRPr="009952AC">
        <w:rPr>
          <w:bCs/>
          <w:sz w:val="28"/>
          <w:szCs w:val="28"/>
        </w:rPr>
        <w:t xml:space="preserve"> </w:t>
      </w:r>
      <w:hyperlink r:id="rId30" w:history="1">
        <w:r w:rsidRPr="009952AC">
          <w:rPr>
            <w:color w:val="0000FF"/>
            <w:sz w:val="28"/>
            <w:szCs w:val="28"/>
            <w:u w:val="single"/>
          </w:rPr>
          <w:t>https://onlinelibrary.wiley.com/</w:t>
        </w:r>
      </w:hyperlink>
    </w:p>
    <w:p w14:paraId="5C31A64D" w14:textId="77777777" w:rsidR="000B0086" w:rsidRPr="00240431" w:rsidRDefault="000B0086" w:rsidP="000B0086">
      <w:pPr>
        <w:pStyle w:val="a8"/>
        <w:numPr>
          <w:ilvl w:val="0"/>
          <w:numId w:val="69"/>
        </w:numPr>
        <w:spacing w:line="360" w:lineRule="auto"/>
        <w:rPr>
          <w:rFonts w:eastAsia="Calibri"/>
          <w:color w:val="0D0D0D" w:themeColor="text1" w:themeTint="F2"/>
          <w:sz w:val="28"/>
          <w:szCs w:val="28"/>
        </w:rPr>
      </w:pPr>
      <w:r w:rsidRPr="009952AC">
        <w:rPr>
          <w:sz w:val="28"/>
          <w:szCs w:val="28"/>
          <w:u w:val="single"/>
        </w:rPr>
        <w:t xml:space="preserve">Цифровой архив научных журналов: </w:t>
      </w:r>
      <w:hyperlink r:id="rId31" w:history="1">
        <w:r w:rsidRPr="009952AC">
          <w:rPr>
            <w:color w:val="0000FF"/>
            <w:sz w:val="28"/>
            <w:szCs w:val="28"/>
            <w:u w:val="single"/>
          </w:rPr>
          <w:t>http://arch.neicon.ru/xmlui/</w:t>
        </w:r>
      </w:hyperlink>
    </w:p>
    <w:p w14:paraId="77C5D241" w14:textId="77777777" w:rsidR="000B0086" w:rsidRPr="00240431" w:rsidRDefault="000B0086" w:rsidP="000B0086">
      <w:pPr>
        <w:pStyle w:val="a8"/>
        <w:ind w:left="360"/>
        <w:rPr>
          <w:b/>
          <w:sz w:val="28"/>
          <w:szCs w:val="28"/>
        </w:rPr>
      </w:pPr>
    </w:p>
    <w:bookmarkEnd w:id="8"/>
    <w:p w14:paraId="1D1C91C0" w14:textId="329922D9" w:rsidR="00325CC1" w:rsidRDefault="00325CC1" w:rsidP="0053044D">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4CECD7DA" w14:textId="3DE0A06C" w:rsidR="005D3F84" w:rsidRDefault="005D3F84" w:rsidP="0053044D">
      <w:pPr>
        <w:spacing w:line="360" w:lineRule="auto"/>
        <w:ind w:firstLine="709"/>
        <w:jc w:val="both"/>
        <w:rPr>
          <w:b/>
          <w:sz w:val="28"/>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 xml:space="preserve">утверждены Приказом Финансового университета от 11.05.2021 №1040/о </w:t>
      </w:r>
      <w:r w:rsidRPr="00246D95">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Pr>
          <w:rFonts w:eastAsia="Calibri"/>
          <w:bCs/>
          <w:kern w:val="32"/>
          <w:sz w:val="28"/>
          <w:szCs w:val="28"/>
          <w:lang w:bidi="ru-RU"/>
        </w:rPr>
        <w:t>»</w:t>
      </w:r>
      <w:r w:rsidRPr="00246D95">
        <w:rPr>
          <w:rFonts w:eastAsia="Calibri"/>
          <w:bCs/>
          <w:kern w:val="32"/>
          <w:sz w:val="28"/>
          <w:szCs w:val="28"/>
          <w:lang w:bidi="ru-RU"/>
        </w:rPr>
        <w:t>.</w:t>
      </w:r>
    </w:p>
    <w:p w14:paraId="5983AE17" w14:textId="77777777" w:rsidR="0053044D" w:rsidRDefault="0053044D" w:rsidP="00AE14DE">
      <w:pPr>
        <w:spacing w:line="360" w:lineRule="auto"/>
        <w:ind w:firstLine="709"/>
        <w:jc w:val="both"/>
        <w:rPr>
          <w:b/>
          <w:sz w:val="28"/>
        </w:rPr>
      </w:pPr>
      <w:r w:rsidRPr="00187542">
        <w:rPr>
          <w:b/>
          <w:sz w:val="28"/>
        </w:rPr>
        <w:t>Методические рекомендации по выполнению домашнего творческого задания</w:t>
      </w:r>
    </w:p>
    <w:p w14:paraId="2BBA905C" w14:textId="77777777" w:rsidR="0053044D" w:rsidRDefault="0053044D" w:rsidP="0053044D">
      <w:pPr>
        <w:spacing w:line="360" w:lineRule="auto"/>
        <w:ind w:firstLine="709"/>
        <w:jc w:val="both"/>
        <w:rPr>
          <w:sz w:val="28"/>
        </w:rPr>
      </w:pPr>
      <w:r>
        <w:rPr>
          <w:sz w:val="28"/>
        </w:rPr>
        <w:t xml:space="preserve">Домашнее творческое задание представляет собой работу исследовательского характера. </w:t>
      </w:r>
    </w:p>
    <w:p w14:paraId="2F40D165" w14:textId="77777777" w:rsidR="0053044D" w:rsidRDefault="0053044D" w:rsidP="0053044D">
      <w:pPr>
        <w:spacing w:line="360" w:lineRule="auto"/>
        <w:ind w:firstLine="709"/>
        <w:jc w:val="both"/>
        <w:rPr>
          <w:sz w:val="28"/>
        </w:rPr>
      </w:pPr>
      <w:r>
        <w:rPr>
          <w:sz w:val="28"/>
        </w:rPr>
        <w:t xml:space="preserve">Целью является подготовка магистранта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64ADDD77" w14:textId="77777777" w:rsidR="0053044D" w:rsidRDefault="0053044D" w:rsidP="0053044D">
      <w:pPr>
        <w:spacing w:line="360" w:lineRule="auto"/>
        <w:ind w:firstLine="709"/>
        <w:jc w:val="both"/>
        <w:rPr>
          <w:color w:val="000000"/>
          <w:sz w:val="28"/>
          <w:szCs w:val="28"/>
          <w:lang w:eastAsia="en-US"/>
        </w:rPr>
      </w:pPr>
      <w:r w:rsidRPr="00781D0D">
        <w:rPr>
          <w:color w:val="000000"/>
          <w:sz w:val="28"/>
          <w:szCs w:val="28"/>
          <w:lang w:eastAsia="en-US"/>
        </w:rPr>
        <w:lastRenderedPageBreak/>
        <w:t>Студенты должны продемонстрировать</w:t>
      </w:r>
      <w:r>
        <w:rPr>
          <w:color w:val="000000"/>
          <w:sz w:val="28"/>
          <w:szCs w:val="28"/>
          <w:lang w:eastAsia="en-US"/>
        </w:rPr>
        <w:t xml:space="preserve"> высокую степень самостоятельности, умение логически обрабатывать информацию,</w:t>
      </w:r>
      <w:r w:rsidRPr="0010288D">
        <w:rPr>
          <w:color w:val="000000"/>
          <w:sz w:val="28"/>
          <w:szCs w:val="28"/>
          <w:lang w:eastAsia="en-US"/>
        </w:rPr>
        <w:t xml:space="preserve"> </w:t>
      </w:r>
      <w:r>
        <w:rPr>
          <w:color w:val="000000"/>
          <w:sz w:val="28"/>
          <w:szCs w:val="28"/>
          <w:lang w:eastAsia="en-US"/>
        </w:rPr>
        <w:t>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7D160CE5" w14:textId="77777777" w:rsidR="0053044D" w:rsidRDefault="0053044D" w:rsidP="0053044D">
      <w:pPr>
        <w:spacing w:line="360" w:lineRule="auto"/>
        <w:ind w:firstLine="709"/>
        <w:jc w:val="both"/>
        <w:rPr>
          <w:color w:val="000000"/>
          <w:sz w:val="28"/>
          <w:szCs w:val="28"/>
          <w:lang w:eastAsia="en-US"/>
        </w:rPr>
      </w:pPr>
      <w:r>
        <w:rPr>
          <w:color w:val="000000"/>
          <w:sz w:val="28"/>
          <w:szCs w:val="28"/>
          <w:lang w:eastAsia="en-US"/>
        </w:rPr>
        <w:t>Домашнее творческое задание выполняется как индивидуально, так и в составе группы. Задание в</w:t>
      </w:r>
      <w:r w:rsidRPr="00781D0D">
        <w:rPr>
          <w:color w:val="000000"/>
          <w:sz w:val="28"/>
          <w:szCs w:val="28"/>
          <w:lang w:eastAsia="en-US"/>
        </w:rPr>
        <w:t>ыполняется под научным руководством преподавателя, назначенного департаментом.</w:t>
      </w:r>
      <w:r>
        <w:rPr>
          <w:color w:val="000000"/>
          <w:sz w:val="28"/>
          <w:szCs w:val="28"/>
          <w:lang w:eastAsia="en-US"/>
        </w:rPr>
        <w:t xml:space="preserve"> </w:t>
      </w:r>
      <w:r w:rsidRPr="00781D0D">
        <w:rPr>
          <w:color w:val="000000"/>
          <w:sz w:val="28"/>
          <w:szCs w:val="28"/>
          <w:lang w:eastAsia="en-US"/>
        </w:rPr>
        <w:t>Материалы при подготовке проектной работы должны соответствовать научно-методическим требованиям вуза и рекомендациям департамента.</w:t>
      </w:r>
    </w:p>
    <w:p w14:paraId="51F9B842" w14:textId="77777777" w:rsidR="0053044D" w:rsidRPr="00595BD0" w:rsidRDefault="0053044D" w:rsidP="0053044D">
      <w:pPr>
        <w:spacing w:line="360" w:lineRule="auto"/>
        <w:ind w:firstLine="709"/>
        <w:jc w:val="both"/>
        <w:rPr>
          <w:b/>
          <w:bCs/>
          <w:color w:val="000000"/>
          <w:sz w:val="28"/>
          <w:szCs w:val="28"/>
          <w:lang w:eastAsia="en-US"/>
        </w:rPr>
      </w:pPr>
      <w:r w:rsidRPr="00595BD0">
        <w:rPr>
          <w:b/>
          <w:bCs/>
          <w:color w:val="000000"/>
          <w:sz w:val="28"/>
          <w:szCs w:val="28"/>
          <w:lang w:eastAsia="en-US"/>
        </w:rPr>
        <w:t>Домашнее творческое задание должно включать:</w:t>
      </w:r>
    </w:p>
    <w:p w14:paraId="741E9A9C" w14:textId="77777777" w:rsidR="0053044D" w:rsidRDefault="0053044D" w:rsidP="0053044D">
      <w:pPr>
        <w:spacing w:line="360" w:lineRule="auto"/>
        <w:ind w:left="993"/>
        <w:jc w:val="both"/>
        <w:rPr>
          <w:color w:val="000000"/>
          <w:sz w:val="28"/>
          <w:szCs w:val="28"/>
          <w:lang w:eastAsia="en-US"/>
        </w:rPr>
      </w:pPr>
      <w:r>
        <w:rPr>
          <w:color w:val="000000"/>
          <w:sz w:val="28"/>
          <w:szCs w:val="28"/>
          <w:lang w:eastAsia="en-US"/>
        </w:rPr>
        <w:t>описание актуальности темы, цели и задач работы;</w:t>
      </w:r>
    </w:p>
    <w:p w14:paraId="551E3C52" w14:textId="77777777" w:rsidR="0053044D" w:rsidRDefault="0053044D" w:rsidP="0053044D">
      <w:pPr>
        <w:spacing w:line="360" w:lineRule="auto"/>
        <w:ind w:left="993"/>
        <w:jc w:val="both"/>
        <w:rPr>
          <w:color w:val="000000"/>
          <w:sz w:val="28"/>
          <w:szCs w:val="28"/>
          <w:lang w:eastAsia="en-US"/>
        </w:rPr>
      </w:pPr>
      <w:r>
        <w:rPr>
          <w:color w:val="000000"/>
          <w:sz w:val="28"/>
          <w:szCs w:val="28"/>
          <w:lang w:eastAsia="en-US"/>
        </w:rPr>
        <w:t>круг рассматриваемых проблем, варианты и методы их решения;</w:t>
      </w:r>
    </w:p>
    <w:p w14:paraId="03FCF421" w14:textId="77777777" w:rsidR="0053044D" w:rsidRDefault="0053044D" w:rsidP="0053044D">
      <w:pPr>
        <w:spacing w:line="360" w:lineRule="auto"/>
        <w:ind w:left="993"/>
        <w:jc w:val="both"/>
        <w:rPr>
          <w:color w:val="000000"/>
          <w:sz w:val="28"/>
          <w:szCs w:val="28"/>
          <w:lang w:eastAsia="en-US"/>
        </w:rPr>
      </w:pPr>
      <w:r>
        <w:rPr>
          <w:color w:val="000000"/>
          <w:sz w:val="28"/>
          <w:szCs w:val="28"/>
          <w:lang w:eastAsia="en-US"/>
        </w:rPr>
        <w:t xml:space="preserve">результаты анализа используемого материала, их интерпретация и общие выводы. </w:t>
      </w:r>
    </w:p>
    <w:p w14:paraId="1A2E3D67" w14:textId="77777777" w:rsidR="0053044D" w:rsidRDefault="0053044D" w:rsidP="0053044D">
      <w:pPr>
        <w:spacing w:line="360" w:lineRule="auto"/>
        <w:ind w:firstLine="709"/>
        <w:jc w:val="both"/>
        <w:rPr>
          <w:color w:val="000000"/>
          <w:sz w:val="28"/>
          <w:szCs w:val="28"/>
          <w:lang w:eastAsia="en-US"/>
        </w:rPr>
      </w:pPr>
      <w:r>
        <w:rPr>
          <w:color w:val="000000"/>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AF660B8" w14:textId="77777777" w:rsidR="0053044D" w:rsidRDefault="0053044D" w:rsidP="0053044D">
      <w:pPr>
        <w:spacing w:line="360" w:lineRule="auto"/>
        <w:ind w:firstLine="709"/>
        <w:jc w:val="both"/>
        <w:rPr>
          <w:color w:val="000000"/>
          <w:sz w:val="28"/>
          <w:szCs w:val="28"/>
          <w:lang w:eastAsia="en-US"/>
        </w:rPr>
      </w:pPr>
      <w:r>
        <w:rPr>
          <w:color w:val="000000"/>
          <w:sz w:val="28"/>
          <w:szCs w:val="28"/>
          <w:lang w:eastAsia="en-US"/>
        </w:rPr>
        <w:t>Объем домашнего творческого задания должен составлять не более 10 страниц (</w:t>
      </w:r>
      <w:r w:rsidRPr="00D57690">
        <w:rPr>
          <w:color w:val="000000"/>
          <w:sz w:val="28"/>
          <w:szCs w:val="28"/>
          <w:lang w:eastAsia="en-US"/>
        </w:rPr>
        <w:t xml:space="preserve">гарнитура </w:t>
      </w:r>
      <w:proofErr w:type="spellStart"/>
      <w:r w:rsidRPr="00D57690">
        <w:rPr>
          <w:color w:val="000000"/>
          <w:sz w:val="28"/>
          <w:szCs w:val="28"/>
          <w:lang w:eastAsia="en-US"/>
        </w:rPr>
        <w:t>Times</w:t>
      </w:r>
      <w:proofErr w:type="spellEnd"/>
      <w:r w:rsidRPr="00D57690">
        <w:rPr>
          <w:color w:val="000000"/>
          <w:sz w:val="28"/>
          <w:szCs w:val="28"/>
          <w:lang w:eastAsia="en-US"/>
        </w:rPr>
        <w:t xml:space="preserve"> </w:t>
      </w:r>
      <w:proofErr w:type="spellStart"/>
      <w:r w:rsidRPr="00D57690">
        <w:rPr>
          <w:color w:val="000000"/>
          <w:sz w:val="28"/>
          <w:szCs w:val="28"/>
          <w:lang w:eastAsia="en-US"/>
        </w:rPr>
        <w:t>New</w:t>
      </w:r>
      <w:proofErr w:type="spellEnd"/>
      <w:r w:rsidRPr="00D57690">
        <w:rPr>
          <w:color w:val="000000"/>
          <w:sz w:val="28"/>
          <w:szCs w:val="28"/>
          <w:lang w:eastAsia="en-US"/>
        </w:rPr>
        <w:t xml:space="preserve"> </w:t>
      </w:r>
      <w:proofErr w:type="spellStart"/>
      <w:r w:rsidRPr="00D57690">
        <w:rPr>
          <w:color w:val="000000"/>
          <w:sz w:val="28"/>
          <w:szCs w:val="28"/>
          <w:lang w:eastAsia="en-US"/>
        </w:rPr>
        <w:t>Roman</w:t>
      </w:r>
      <w:proofErr w:type="spellEnd"/>
      <w:r w:rsidRPr="00D57690">
        <w:rPr>
          <w:color w:val="000000"/>
          <w:sz w:val="28"/>
          <w:szCs w:val="28"/>
          <w:lang w:eastAsia="en-US"/>
        </w:rPr>
        <w:t xml:space="preserve">, шрифт 14) через 1,5 интервала с полями: верхнее, нижнее – 2; правое – 1,5; левое – 3. Отступ первой строки абзаца – 1,25. Обязательна нумерация страниц – </w:t>
      </w:r>
      <w:r>
        <w:rPr>
          <w:color w:val="000000"/>
          <w:sz w:val="28"/>
          <w:szCs w:val="28"/>
          <w:lang w:eastAsia="en-US"/>
        </w:rPr>
        <w:t>внизу</w:t>
      </w:r>
      <w:r w:rsidRPr="00D57690">
        <w:rPr>
          <w:color w:val="000000"/>
          <w:sz w:val="28"/>
          <w:szCs w:val="28"/>
          <w:lang w:eastAsia="en-US"/>
        </w:rPr>
        <w:t xml:space="preserve"> страницы посередине. Номер страницы не ставится на титульном листе, но в общее число страниц он включается. Оригинальность текста п</w:t>
      </w:r>
      <w:r>
        <w:rPr>
          <w:color w:val="000000"/>
          <w:sz w:val="28"/>
          <w:szCs w:val="28"/>
          <w:lang w:eastAsia="en-US"/>
        </w:rPr>
        <w:t xml:space="preserve">роектной работы – не менее 65%. </w:t>
      </w:r>
    </w:p>
    <w:p w14:paraId="421FB3D0" w14:textId="638E100C" w:rsidR="005D3F84" w:rsidRPr="005869C7" w:rsidRDefault="005D3F84" w:rsidP="00470730">
      <w:pPr>
        <w:spacing w:line="360" w:lineRule="auto"/>
        <w:ind w:firstLine="709"/>
        <w:jc w:val="both"/>
        <w:rPr>
          <w:b/>
          <w:sz w:val="28"/>
          <w:szCs w:val="28"/>
        </w:rPr>
      </w:pPr>
      <w:r w:rsidRPr="005869C7">
        <w:rPr>
          <w:b/>
          <w:sz w:val="28"/>
          <w:szCs w:val="28"/>
        </w:rPr>
        <w:t>Рекомендации по презентации результатов домашнего творческого задания</w:t>
      </w:r>
    </w:p>
    <w:p w14:paraId="3FB5EC4D" w14:textId="5542164B" w:rsidR="005D3F84" w:rsidRDefault="005D3F84" w:rsidP="005D3F84">
      <w:pPr>
        <w:spacing w:line="360" w:lineRule="auto"/>
        <w:ind w:firstLine="709"/>
        <w:jc w:val="both"/>
        <w:rPr>
          <w:color w:val="000000"/>
          <w:sz w:val="28"/>
          <w:szCs w:val="28"/>
          <w:lang w:eastAsia="en-US"/>
        </w:rPr>
      </w:pPr>
      <w:r w:rsidRPr="00246D95">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32" w:history="1">
        <w:r w:rsidRPr="00246D95">
          <w:rPr>
            <w:rStyle w:val="ad"/>
            <w:rFonts w:eastAsiaTheme="majorEastAsia"/>
            <w:sz w:val="28"/>
            <w:szCs w:val="28"/>
          </w:rPr>
          <w:t>http://www.fa.ru/org/div/skp/Pages/pressdocs.aspx</w:t>
        </w:r>
      </w:hyperlink>
    </w:p>
    <w:p w14:paraId="5386A04F" w14:textId="46FF0028" w:rsidR="0053044D" w:rsidRDefault="0053044D" w:rsidP="0053044D">
      <w:pPr>
        <w:spacing w:line="360" w:lineRule="auto"/>
        <w:ind w:firstLine="709"/>
        <w:jc w:val="both"/>
        <w:rPr>
          <w:color w:val="000000"/>
          <w:sz w:val="28"/>
          <w:szCs w:val="28"/>
          <w:lang w:eastAsia="en-US"/>
        </w:rPr>
      </w:pPr>
      <w:r>
        <w:rPr>
          <w:color w:val="000000"/>
          <w:sz w:val="28"/>
          <w:szCs w:val="28"/>
          <w:lang w:eastAsia="en-US"/>
        </w:rPr>
        <w:t>Результаты выполнения задания обсуждаются на семинарских (практических) занятиях.</w:t>
      </w:r>
    </w:p>
    <w:p w14:paraId="5B0336AB" w14:textId="6C6400FB" w:rsidR="002355EB" w:rsidRPr="002355EB" w:rsidRDefault="0053044D" w:rsidP="0053044D">
      <w:pPr>
        <w:spacing w:after="240" w:line="360" w:lineRule="auto"/>
        <w:ind w:firstLine="709"/>
        <w:jc w:val="both"/>
      </w:pPr>
      <w:r>
        <w:rPr>
          <w:color w:val="000000"/>
          <w:sz w:val="28"/>
          <w:szCs w:val="28"/>
          <w:lang w:eastAsia="en-US"/>
        </w:rPr>
        <w:lastRenderedPageBreak/>
        <w:t>Оценка домашнего творческого задания осуществляется в процессе текущего контроля успеваемости студентов.</w:t>
      </w:r>
    </w:p>
    <w:p w14:paraId="3DA344F6" w14:textId="1049886D"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53044D">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5B4913" w:rsidRDefault="00CF4446" w:rsidP="0053044D">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5B4913">
        <w:rPr>
          <w:rFonts w:eastAsia="Calibri"/>
          <w:bCs/>
          <w:kern w:val="32"/>
          <w:sz w:val="28"/>
          <w:szCs w:val="28"/>
          <w:lang w:bidi="ru-RU"/>
        </w:rPr>
        <w:t xml:space="preserve">1. </w:t>
      </w:r>
      <w:r w:rsidRPr="00CF4446">
        <w:rPr>
          <w:rFonts w:eastAsia="Calibri"/>
          <w:bCs/>
          <w:kern w:val="32"/>
          <w:sz w:val="28"/>
          <w:szCs w:val="28"/>
          <w:lang w:val="en-US" w:bidi="ru-RU"/>
        </w:rPr>
        <w:t>Windows</w:t>
      </w:r>
      <w:r w:rsidRPr="005B4913">
        <w:rPr>
          <w:rFonts w:eastAsia="Calibri"/>
          <w:bCs/>
          <w:kern w:val="32"/>
          <w:sz w:val="28"/>
          <w:szCs w:val="28"/>
          <w:lang w:bidi="ru-RU"/>
        </w:rPr>
        <w:t xml:space="preserve">, </w:t>
      </w:r>
      <w:r w:rsidRPr="00CF4446">
        <w:rPr>
          <w:rFonts w:eastAsia="Calibri"/>
          <w:bCs/>
          <w:kern w:val="32"/>
          <w:sz w:val="28"/>
          <w:szCs w:val="28"/>
          <w:lang w:val="en-US" w:bidi="ru-RU"/>
        </w:rPr>
        <w:t>Microsoft</w:t>
      </w:r>
      <w:r w:rsidRPr="005B4913">
        <w:rPr>
          <w:rFonts w:eastAsia="Calibri"/>
          <w:bCs/>
          <w:kern w:val="32"/>
          <w:sz w:val="28"/>
          <w:szCs w:val="28"/>
          <w:lang w:bidi="ru-RU"/>
        </w:rPr>
        <w:t xml:space="preserve"> </w:t>
      </w:r>
      <w:r w:rsidRPr="00CF4446">
        <w:rPr>
          <w:rFonts w:eastAsia="Calibri"/>
          <w:bCs/>
          <w:kern w:val="32"/>
          <w:sz w:val="28"/>
          <w:szCs w:val="28"/>
          <w:lang w:val="en-US" w:bidi="ru-RU"/>
        </w:rPr>
        <w:t>Office</w:t>
      </w:r>
      <w:r w:rsidRPr="005B4913">
        <w:rPr>
          <w:rFonts w:eastAsia="Calibri"/>
          <w:bCs/>
          <w:kern w:val="32"/>
          <w:sz w:val="28"/>
          <w:szCs w:val="28"/>
          <w:lang w:bidi="ru-RU"/>
        </w:rPr>
        <w:t>.</w:t>
      </w:r>
      <w:bookmarkEnd w:id="12"/>
      <w:bookmarkEnd w:id="13"/>
    </w:p>
    <w:p w14:paraId="6D1FF8C3" w14:textId="388405C4" w:rsidR="00CF4446" w:rsidRPr="005B4913"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5B4913">
        <w:rPr>
          <w:rFonts w:eastAsia="Calibri"/>
          <w:bCs/>
          <w:kern w:val="32"/>
          <w:sz w:val="28"/>
          <w:szCs w:val="28"/>
          <w:lang w:bidi="ru-RU"/>
        </w:rPr>
        <w:t xml:space="preserve">2. </w:t>
      </w:r>
      <w:r w:rsidRPr="00CF4446">
        <w:rPr>
          <w:rFonts w:eastAsia="Calibri"/>
          <w:bCs/>
          <w:kern w:val="32"/>
          <w:sz w:val="28"/>
          <w:szCs w:val="28"/>
          <w:lang w:bidi="ru-RU"/>
        </w:rPr>
        <w:t>Антивирус</w:t>
      </w:r>
      <w:r w:rsidRPr="005B4913">
        <w:rPr>
          <w:rFonts w:eastAsia="Calibri"/>
          <w:bCs/>
          <w:kern w:val="32"/>
          <w:sz w:val="28"/>
          <w:szCs w:val="28"/>
          <w:lang w:bidi="ru-RU"/>
        </w:rPr>
        <w:t xml:space="preserve"> </w:t>
      </w:r>
      <w:bookmarkEnd w:id="14"/>
      <w:bookmarkEnd w:id="15"/>
      <w:r w:rsidR="00240431">
        <w:rPr>
          <w:rFonts w:eastAsia="Calibri"/>
          <w:bCs/>
          <w:kern w:val="32"/>
          <w:sz w:val="28"/>
          <w:szCs w:val="28"/>
          <w:lang w:val="en-US" w:bidi="ru-RU"/>
        </w:rPr>
        <w:t>Kaspersky</w:t>
      </w:r>
    </w:p>
    <w:p w14:paraId="2E93AEDC" w14:textId="77777777" w:rsidR="00926F97" w:rsidRPr="005B4913"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53044D">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5304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5304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5304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5304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4653FB12" w:rsidR="00CF4446" w:rsidRPr="00CF4446" w:rsidRDefault="00CF4446" w:rsidP="0053044D">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53044D">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Default="00CF4446" w:rsidP="0053044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53044D">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3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9A295" w14:textId="77777777" w:rsidR="00521729" w:rsidRDefault="00521729" w:rsidP="00D850EA">
      <w:r>
        <w:separator/>
      </w:r>
    </w:p>
  </w:endnote>
  <w:endnote w:type="continuationSeparator" w:id="0">
    <w:p w14:paraId="14BC8E33" w14:textId="77777777" w:rsidR="00521729" w:rsidRDefault="0052172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6C726E5" w:rsidR="005073A7" w:rsidRDefault="005073A7">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5073A7" w:rsidRDefault="005073A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45275AF7" w:rsidR="005073A7" w:rsidRDefault="005073A7">
        <w:pPr>
          <w:pStyle w:val="af8"/>
          <w:jc w:val="center"/>
        </w:pPr>
        <w:r>
          <w:fldChar w:fldCharType="begin"/>
        </w:r>
        <w:r>
          <w:instrText>PAGE   \* MERGEFORMAT</w:instrText>
        </w:r>
        <w:r>
          <w:fldChar w:fldCharType="separate"/>
        </w:r>
        <w:r w:rsidR="00240431">
          <w:rPr>
            <w:noProof/>
          </w:rPr>
          <w:t>19</w:t>
        </w:r>
        <w:r>
          <w:fldChar w:fldCharType="end"/>
        </w:r>
      </w:p>
    </w:sdtContent>
  </w:sdt>
  <w:p w14:paraId="7B2E19A8" w14:textId="77777777" w:rsidR="005073A7" w:rsidRDefault="005073A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1198D" w14:textId="77777777" w:rsidR="00521729" w:rsidRDefault="00521729" w:rsidP="00D850EA">
      <w:r>
        <w:separator/>
      </w:r>
    </w:p>
  </w:footnote>
  <w:footnote w:type="continuationSeparator" w:id="0">
    <w:p w14:paraId="4716CD6F" w14:textId="77777777" w:rsidR="00521729" w:rsidRDefault="00521729"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F26CF1"/>
    <w:multiLevelType w:val="hybridMultilevel"/>
    <w:tmpl w:val="2F3216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9"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5"/>
  </w:num>
  <w:num w:numId="3">
    <w:abstractNumId w:val="59"/>
  </w:num>
  <w:num w:numId="4">
    <w:abstractNumId w:val="18"/>
  </w:num>
  <w:num w:numId="5">
    <w:abstractNumId w:val="57"/>
  </w:num>
  <w:num w:numId="6">
    <w:abstractNumId w:val="26"/>
  </w:num>
  <w:num w:numId="7">
    <w:abstractNumId w:val="31"/>
  </w:num>
  <w:num w:numId="8">
    <w:abstractNumId w:val="27"/>
  </w:num>
  <w:num w:numId="9">
    <w:abstractNumId w:val="68"/>
  </w:num>
  <w:num w:numId="10">
    <w:abstractNumId w:val="24"/>
  </w:num>
  <w:num w:numId="11">
    <w:abstractNumId w:val="45"/>
  </w:num>
  <w:num w:numId="12">
    <w:abstractNumId w:val="43"/>
  </w:num>
  <w:num w:numId="13">
    <w:abstractNumId w:val="50"/>
  </w:num>
  <w:num w:numId="14">
    <w:abstractNumId w:val="12"/>
  </w:num>
  <w:num w:numId="15">
    <w:abstractNumId w:val="65"/>
  </w:num>
  <w:num w:numId="16">
    <w:abstractNumId w:val="0"/>
  </w:num>
  <w:num w:numId="17">
    <w:abstractNumId w:val="28"/>
  </w:num>
  <w:num w:numId="18">
    <w:abstractNumId w:val="16"/>
  </w:num>
  <w:num w:numId="19">
    <w:abstractNumId w:val="35"/>
  </w:num>
  <w:num w:numId="20">
    <w:abstractNumId w:val="9"/>
  </w:num>
  <w:num w:numId="21">
    <w:abstractNumId w:val="32"/>
  </w:num>
  <w:num w:numId="22">
    <w:abstractNumId w:val="56"/>
  </w:num>
  <w:num w:numId="23">
    <w:abstractNumId w:val="54"/>
  </w:num>
  <w:num w:numId="24">
    <w:abstractNumId w:val="60"/>
  </w:num>
  <w:num w:numId="25">
    <w:abstractNumId w:val="11"/>
  </w:num>
  <w:num w:numId="26">
    <w:abstractNumId w:val="8"/>
  </w:num>
  <w:num w:numId="27">
    <w:abstractNumId w:val="7"/>
  </w:num>
  <w:num w:numId="28">
    <w:abstractNumId w:val="30"/>
  </w:num>
  <w:num w:numId="29">
    <w:abstractNumId w:val="20"/>
  </w:num>
  <w:num w:numId="30">
    <w:abstractNumId w:val="47"/>
  </w:num>
  <w:num w:numId="31">
    <w:abstractNumId w:val="51"/>
  </w:num>
  <w:num w:numId="32">
    <w:abstractNumId w:val="34"/>
  </w:num>
  <w:num w:numId="33">
    <w:abstractNumId w:val="58"/>
  </w:num>
  <w:num w:numId="34">
    <w:abstractNumId w:val="10"/>
  </w:num>
  <w:num w:numId="35">
    <w:abstractNumId w:val="48"/>
  </w:num>
  <w:num w:numId="36">
    <w:abstractNumId w:val="66"/>
  </w:num>
  <w:num w:numId="37">
    <w:abstractNumId w:val="23"/>
  </w:num>
  <w:num w:numId="38">
    <w:abstractNumId w:val="46"/>
  </w:num>
  <w:num w:numId="39">
    <w:abstractNumId w:val="13"/>
  </w:num>
  <w:num w:numId="40">
    <w:abstractNumId w:val="22"/>
  </w:num>
  <w:num w:numId="41">
    <w:abstractNumId w:val="67"/>
  </w:num>
  <w:num w:numId="42">
    <w:abstractNumId w:val="29"/>
  </w:num>
  <w:num w:numId="43">
    <w:abstractNumId w:val="40"/>
  </w:num>
  <w:num w:numId="44">
    <w:abstractNumId w:val="64"/>
  </w:num>
  <w:num w:numId="45">
    <w:abstractNumId w:val="36"/>
  </w:num>
  <w:num w:numId="46">
    <w:abstractNumId w:val="25"/>
  </w:num>
  <w:num w:numId="47">
    <w:abstractNumId w:val="62"/>
  </w:num>
  <w:num w:numId="48">
    <w:abstractNumId w:val="63"/>
  </w:num>
  <w:num w:numId="49">
    <w:abstractNumId w:val="69"/>
  </w:num>
  <w:num w:numId="50">
    <w:abstractNumId w:val="41"/>
  </w:num>
  <w:num w:numId="51">
    <w:abstractNumId w:val="52"/>
  </w:num>
  <w:num w:numId="52">
    <w:abstractNumId w:val="3"/>
  </w:num>
  <w:num w:numId="53">
    <w:abstractNumId w:val="53"/>
  </w:num>
  <w:num w:numId="54">
    <w:abstractNumId w:val="39"/>
  </w:num>
  <w:num w:numId="55">
    <w:abstractNumId w:val="14"/>
  </w:num>
  <w:num w:numId="56">
    <w:abstractNumId w:val="1"/>
  </w:num>
  <w:num w:numId="57">
    <w:abstractNumId w:val="15"/>
  </w:num>
  <w:num w:numId="58">
    <w:abstractNumId w:val="42"/>
  </w:num>
  <w:num w:numId="59">
    <w:abstractNumId w:val="6"/>
  </w:num>
  <w:num w:numId="60">
    <w:abstractNumId w:val="2"/>
  </w:num>
  <w:num w:numId="61">
    <w:abstractNumId w:val="44"/>
  </w:num>
  <w:num w:numId="62">
    <w:abstractNumId w:val="33"/>
    <w:lvlOverride w:ilvl="0">
      <w:startOverride w:val="6"/>
    </w:lvlOverride>
  </w:num>
  <w:num w:numId="63">
    <w:abstractNumId w:val="49"/>
  </w:num>
  <w:num w:numId="64">
    <w:abstractNumId w:val="55"/>
  </w:num>
  <w:num w:numId="65">
    <w:abstractNumId w:val="17"/>
  </w:num>
  <w:num w:numId="66">
    <w:abstractNumId w:val="21"/>
  </w:num>
  <w:num w:numId="67">
    <w:abstractNumId w:val="19"/>
  </w:num>
  <w:num w:numId="68">
    <w:abstractNumId w:val="37"/>
  </w:num>
  <w:num w:numId="69">
    <w:abstractNumId w:val="4"/>
  </w:num>
  <w:num w:numId="70">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0D8"/>
    <w:rsid w:val="00007955"/>
    <w:rsid w:val="00012FD9"/>
    <w:rsid w:val="00015AFA"/>
    <w:rsid w:val="00021A87"/>
    <w:rsid w:val="00026C6F"/>
    <w:rsid w:val="00030597"/>
    <w:rsid w:val="00033852"/>
    <w:rsid w:val="00035393"/>
    <w:rsid w:val="00040625"/>
    <w:rsid w:val="000422CD"/>
    <w:rsid w:val="000504A3"/>
    <w:rsid w:val="00052C5E"/>
    <w:rsid w:val="000619EE"/>
    <w:rsid w:val="00064DF3"/>
    <w:rsid w:val="00067411"/>
    <w:rsid w:val="000715EA"/>
    <w:rsid w:val="0007178D"/>
    <w:rsid w:val="00072AC9"/>
    <w:rsid w:val="00072FEE"/>
    <w:rsid w:val="0007326D"/>
    <w:rsid w:val="000804D6"/>
    <w:rsid w:val="000868BF"/>
    <w:rsid w:val="0008701F"/>
    <w:rsid w:val="00087A45"/>
    <w:rsid w:val="00093D55"/>
    <w:rsid w:val="0009471E"/>
    <w:rsid w:val="000968F8"/>
    <w:rsid w:val="000A01E5"/>
    <w:rsid w:val="000A193A"/>
    <w:rsid w:val="000A4BB6"/>
    <w:rsid w:val="000A519B"/>
    <w:rsid w:val="000B0086"/>
    <w:rsid w:val="000B0717"/>
    <w:rsid w:val="000B387B"/>
    <w:rsid w:val="000C3123"/>
    <w:rsid w:val="000D0735"/>
    <w:rsid w:val="000D4414"/>
    <w:rsid w:val="000D4A0A"/>
    <w:rsid w:val="000D590E"/>
    <w:rsid w:val="000D5C89"/>
    <w:rsid w:val="000D6AEE"/>
    <w:rsid w:val="000D6B62"/>
    <w:rsid w:val="000D77C9"/>
    <w:rsid w:val="000E28E8"/>
    <w:rsid w:val="000E51C7"/>
    <w:rsid w:val="000F1A76"/>
    <w:rsid w:val="000F73DA"/>
    <w:rsid w:val="001022E4"/>
    <w:rsid w:val="001026A3"/>
    <w:rsid w:val="00110E7E"/>
    <w:rsid w:val="0011399E"/>
    <w:rsid w:val="00115305"/>
    <w:rsid w:val="001304E0"/>
    <w:rsid w:val="00131352"/>
    <w:rsid w:val="00131EF4"/>
    <w:rsid w:val="001326E5"/>
    <w:rsid w:val="00132E5A"/>
    <w:rsid w:val="00133304"/>
    <w:rsid w:val="00137301"/>
    <w:rsid w:val="00141A98"/>
    <w:rsid w:val="001432E3"/>
    <w:rsid w:val="001455F6"/>
    <w:rsid w:val="00150999"/>
    <w:rsid w:val="00150F13"/>
    <w:rsid w:val="001539C1"/>
    <w:rsid w:val="00155EB5"/>
    <w:rsid w:val="001563F7"/>
    <w:rsid w:val="001601B7"/>
    <w:rsid w:val="00161B80"/>
    <w:rsid w:val="001620AD"/>
    <w:rsid w:val="001626E9"/>
    <w:rsid w:val="001635CB"/>
    <w:rsid w:val="00171EE0"/>
    <w:rsid w:val="0017237E"/>
    <w:rsid w:val="00174BFC"/>
    <w:rsid w:val="00175FDF"/>
    <w:rsid w:val="00177ECB"/>
    <w:rsid w:val="00182750"/>
    <w:rsid w:val="00185F12"/>
    <w:rsid w:val="001921B8"/>
    <w:rsid w:val="00192C0A"/>
    <w:rsid w:val="00194264"/>
    <w:rsid w:val="00195039"/>
    <w:rsid w:val="0019525A"/>
    <w:rsid w:val="001962F2"/>
    <w:rsid w:val="001976A4"/>
    <w:rsid w:val="001A229C"/>
    <w:rsid w:val="001A3A0E"/>
    <w:rsid w:val="001B04D6"/>
    <w:rsid w:val="001B056D"/>
    <w:rsid w:val="001B46F7"/>
    <w:rsid w:val="001B6178"/>
    <w:rsid w:val="001B61C8"/>
    <w:rsid w:val="001C6E50"/>
    <w:rsid w:val="001D0151"/>
    <w:rsid w:val="001D161A"/>
    <w:rsid w:val="001D7CDE"/>
    <w:rsid w:val="001E050A"/>
    <w:rsid w:val="001E0953"/>
    <w:rsid w:val="001E31A3"/>
    <w:rsid w:val="001E4777"/>
    <w:rsid w:val="001E60D3"/>
    <w:rsid w:val="001E749B"/>
    <w:rsid w:val="001E7BB2"/>
    <w:rsid w:val="001F258C"/>
    <w:rsid w:val="001F2E9B"/>
    <w:rsid w:val="001F3D96"/>
    <w:rsid w:val="001F4C7C"/>
    <w:rsid w:val="002001C2"/>
    <w:rsid w:val="0020177F"/>
    <w:rsid w:val="0020257D"/>
    <w:rsid w:val="002035DD"/>
    <w:rsid w:val="0020628A"/>
    <w:rsid w:val="00214D3D"/>
    <w:rsid w:val="0021541A"/>
    <w:rsid w:val="00215BEB"/>
    <w:rsid w:val="0021659D"/>
    <w:rsid w:val="00216684"/>
    <w:rsid w:val="00216889"/>
    <w:rsid w:val="00225205"/>
    <w:rsid w:val="002257C7"/>
    <w:rsid w:val="00227DC6"/>
    <w:rsid w:val="002305AA"/>
    <w:rsid w:val="002312AC"/>
    <w:rsid w:val="0023184B"/>
    <w:rsid w:val="00234255"/>
    <w:rsid w:val="002355EB"/>
    <w:rsid w:val="00235A9B"/>
    <w:rsid w:val="00240431"/>
    <w:rsid w:val="00240B3D"/>
    <w:rsid w:val="00241BBA"/>
    <w:rsid w:val="00242C3C"/>
    <w:rsid w:val="002445A8"/>
    <w:rsid w:val="00246D6F"/>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3DD4"/>
    <w:rsid w:val="00285D24"/>
    <w:rsid w:val="00294166"/>
    <w:rsid w:val="00296F8A"/>
    <w:rsid w:val="002A2FF3"/>
    <w:rsid w:val="002A38CC"/>
    <w:rsid w:val="002B12B4"/>
    <w:rsid w:val="002B13D8"/>
    <w:rsid w:val="002B4AFF"/>
    <w:rsid w:val="002B7A5A"/>
    <w:rsid w:val="002C0991"/>
    <w:rsid w:val="002C271D"/>
    <w:rsid w:val="002D3575"/>
    <w:rsid w:val="002E3909"/>
    <w:rsid w:val="002E4AE5"/>
    <w:rsid w:val="002E67D4"/>
    <w:rsid w:val="002F0EBD"/>
    <w:rsid w:val="002F1CA0"/>
    <w:rsid w:val="002F24A7"/>
    <w:rsid w:val="002F4CA0"/>
    <w:rsid w:val="002F544A"/>
    <w:rsid w:val="002F6302"/>
    <w:rsid w:val="002F6C86"/>
    <w:rsid w:val="00301484"/>
    <w:rsid w:val="00301A42"/>
    <w:rsid w:val="00311F11"/>
    <w:rsid w:val="0031281E"/>
    <w:rsid w:val="0031761C"/>
    <w:rsid w:val="00320030"/>
    <w:rsid w:val="0032574F"/>
    <w:rsid w:val="00325CC1"/>
    <w:rsid w:val="00337FAA"/>
    <w:rsid w:val="00340745"/>
    <w:rsid w:val="0034423A"/>
    <w:rsid w:val="00344279"/>
    <w:rsid w:val="00350B59"/>
    <w:rsid w:val="003514B0"/>
    <w:rsid w:val="00351932"/>
    <w:rsid w:val="00351C00"/>
    <w:rsid w:val="00355214"/>
    <w:rsid w:val="0036321A"/>
    <w:rsid w:val="00363460"/>
    <w:rsid w:val="00364243"/>
    <w:rsid w:val="00364E35"/>
    <w:rsid w:val="00377FF3"/>
    <w:rsid w:val="003801E5"/>
    <w:rsid w:val="00382001"/>
    <w:rsid w:val="00383DDA"/>
    <w:rsid w:val="003853D3"/>
    <w:rsid w:val="00386087"/>
    <w:rsid w:val="00390909"/>
    <w:rsid w:val="00392BB7"/>
    <w:rsid w:val="00393C47"/>
    <w:rsid w:val="003942EA"/>
    <w:rsid w:val="00394CCC"/>
    <w:rsid w:val="00395FF6"/>
    <w:rsid w:val="003A5A14"/>
    <w:rsid w:val="003A6928"/>
    <w:rsid w:val="003B3C2A"/>
    <w:rsid w:val="003C4A42"/>
    <w:rsid w:val="003C6B5D"/>
    <w:rsid w:val="003D12AC"/>
    <w:rsid w:val="003D1E0C"/>
    <w:rsid w:val="003D2E99"/>
    <w:rsid w:val="003D3A4F"/>
    <w:rsid w:val="003D3F1F"/>
    <w:rsid w:val="003E06AF"/>
    <w:rsid w:val="003E0D0A"/>
    <w:rsid w:val="003E497B"/>
    <w:rsid w:val="003E578A"/>
    <w:rsid w:val="003E7377"/>
    <w:rsid w:val="003F5EEF"/>
    <w:rsid w:val="003F6F6C"/>
    <w:rsid w:val="0040345F"/>
    <w:rsid w:val="0040636B"/>
    <w:rsid w:val="00406D1B"/>
    <w:rsid w:val="004178C2"/>
    <w:rsid w:val="0042216C"/>
    <w:rsid w:val="00422BDB"/>
    <w:rsid w:val="00426D6B"/>
    <w:rsid w:val="00430023"/>
    <w:rsid w:val="00436ACB"/>
    <w:rsid w:val="00437167"/>
    <w:rsid w:val="00442337"/>
    <w:rsid w:val="0044606D"/>
    <w:rsid w:val="00447646"/>
    <w:rsid w:val="004509F8"/>
    <w:rsid w:val="004510BB"/>
    <w:rsid w:val="004557E8"/>
    <w:rsid w:val="00456431"/>
    <w:rsid w:val="00456CD3"/>
    <w:rsid w:val="00466AA7"/>
    <w:rsid w:val="004671A1"/>
    <w:rsid w:val="00470730"/>
    <w:rsid w:val="0047149F"/>
    <w:rsid w:val="0047200E"/>
    <w:rsid w:val="00473524"/>
    <w:rsid w:val="00473715"/>
    <w:rsid w:val="00474536"/>
    <w:rsid w:val="00474AAA"/>
    <w:rsid w:val="004763A3"/>
    <w:rsid w:val="00480C13"/>
    <w:rsid w:val="00482477"/>
    <w:rsid w:val="004858E1"/>
    <w:rsid w:val="00485B92"/>
    <w:rsid w:val="00486ACD"/>
    <w:rsid w:val="0049105C"/>
    <w:rsid w:val="004911EB"/>
    <w:rsid w:val="004A3457"/>
    <w:rsid w:val="004A45B9"/>
    <w:rsid w:val="004A563F"/>
    <w:rsid w:val="004A57C9"/>
    <w:rsid w:val="004A6289"/>
    <w:rsid w:val="004A74D4"/>
    <w:rsid w:val="004B369D"/>
    <w:rsid w:val="004B3A49"/>
    <w:rsid w:val="004B43E6"/>
    <w:rsid w:val="004B449B"/>
    <w:rsid w:val="004B685B"/>
    <w:rsid w:val="004C28CA"/>
    <w:rsid w:val="004C32C0"/>
    <w:rsid w:val="004C4448"/>
    <w:rsid w:val="004D3A0E"/>
    <w:rsid w:val="004E4918"/>
    <w:rsid w:val="004E5764"/>
    <w:rsid w:val="004F1199"/>
    <w:rsid w:val="004F4E92"/>
    <w:rsid w:val="004F6089"/>
    <w:rsid w:val="004F686F"/>
    <w:rsid w:val="00501B08"/>
    <w:rsid w:val="00504195"/>
    <w:rsid w:val="00504EAF"/>
    <w:rsid w:val="005073A7"/>
    <w:rsid w:val="00510ACE"/>
    <w:rsid w:val="00512491"/>
    <w:rsid w:val="005154AE"/>
    <w:rsid w:val="00515A90"/>
    <w:rsid w:val="00516BDF"/>
    <w:rsid w:val="00521148"/>
    <w:rsid w:val="00521729"/>
    <w:rsid w:val="00521E38"/>
    <w:rsid w:val="0053044D"/>
    <w:rsid w:val="00536E5D"/>
    <w:rsid w:val="00540500"/>
    <w:rsid w:val="005431D3"/>
    <w:rsid w:val="00543ACD"/>
    <w:rsid w:val="00552094"/>
    <w:rsid w:val="00552804"/>
    <w:rsid w:val="005536E1"/>
    <w:rsid w:val="00553EA2"/>
    <w:rsid w:val="00554C6C"/>
    <w:rsid w:val="00555254"/>
    <w:rsid w:val="00560BB2"/>
    <w:rsid w:val="0056318B"/>
    <w:rsid w:val="00563B78"/>
    <w:rsid w:val="00565D99"/>
    <w:rsid w:val="00566C61"/>
    <w:rsid w:val="005706A8"/>
    <w:rsid w:val="005737D4"/>
    <w:rsid w:val="005738D9"/>
    <w:rsid w:val="00576428"/>
    <w:rsid w:val="0058057E"/>
    <w:rsid w:val="005832C0"/>
    <w:rsid w:val="0058417A"/>
    <w:rsid w:val="005900BD"/>
    <w:rsid w:val="005902A2"/>
    <w:rsid w:val="0059258F"/>
    <w:rsid w:val="005943E2"/>
    <w:rsid w:val="005A3190"/>
    <w:rsid w:val="005A65CB"/>
    <w:rsid w:val="005B1DA0"/>
    <w:rsid w:val="005B308B"/>
    <w:rsid w:val="005B4913"/>
    <w:rsid w:val="005B5ECE"/>
    <w:rsid w:val="005B76B9"/>
    <w:rsid w:val="005C2956"/>
    <w:rsid w:val="005C308B"/>
    <w:rsid w:val="005D046A"/>
    <w:rsid w:val="005D064B"/>
    <w:rsid w:val="005D3F84"/>
    <w:rsid w:val="005D68FF"/>
    <w:rsid w:val="005D7C70"/>
    <w:rsid w:val="005E10AA"/>
    <w:rsid w:val="005E4771"/>
    <w:rsid w:val="005E4A95"/>
    <w:rsid w:val="005E521E"/>
    <w:rsid w:val="005E6FB6"/>
    <w:rsid w:val="00601E82"/>
    <w:rsid w:val="00602236"/>
    <w:rsid w:val="00602CBA"/>
    <w:rsid w:val="00603F18"/>
    <w:rsid w:val="00605358"/>
    <w:rsid w:val="00605BFA"/>
    <w:rsid w:val="006075E9"/>
    <w:rsid w:val="0061171E"/>
    <w:rsid w:val="00615CCC"/>
    <w:rsid w:val="00616CC8"/>
    <w:rsid w:val="00620787"/>
    <w:rsid w:val="00622B35"/>
    <w:rsid w:val="00624BA1"/>
    <w:rsid w:val="00626C19"/>
    <w:rsid w:val="00632339"/>
    <w:rsid w:val="00634D39"/>
    <w:rsid w:val="00634EB8"/>
    <w:rsid w:val="006366F6"/>
    <w:rsid w:val="00636EA1"/>
    <w:rsid w:val="00637EEA"/>
    <w:rsid w:val="0064436C"/>
    <w:rsid w:val="006459BD"/>
    <w:rsid w:val="00652CE8"/>
    <w:rsid w:val="00655043"/>
    <w:rsid w:val="00656033"/>
    <w:rsid w:val="006622C4"/>
    <w:rsid w:val="00663088"/>
    <w:rsid w:val="006666D5"/>
    <w:rsid w:val="00670C57"/>
    <w:rsid w:val="00676B28"/>
    <w:rsid w:val="006862AD"/>
    <w:rsid w:val="0068746B"/>
    <w:rsid w:val="006901FF"/>
    <w:rsid w:val="0069341D"/>
    <w:rsid w:val="00694280"/>
    <w:rsid w:val="00695FE6"/>
    <w:rsid w:val="0069736D"/>
    <w:rsid w:val="006A0B89"/>
    <w:rsid w:val="006A15DE"/>
    <w:rsid w:val="006A185E"/>
    <w:rsid w:val="006A27FA"/>
    <w:rsid w:val="006B4A3D"/>
    <w:rsid w:val="006B5208"/>
    <w:rsid w:val="006C0502"/>
    <w:rsid w:val="006C3742"/>
    <w:rsid w:val="006D0048"/>
    <w:rsid w:val="006D123E"/>
    <w:rsid w:val="006D2CDE"/>
    <w:rsid w:val="006D451F"/>
    <w:rsid w:val="006D690C"/>
    <w:rsid w:val="006E2E5B"/>
    <w:rsid w:val="006F132D"/>
    <w:rsid w:val="006F3DAB"/>
    <w:rsid w:val="006F58D8"/>
    <w:rsid w:val="00702AC4"/>
    <w:rsid w:val="00703A30"/>
    <w:rsid w:val="0070717B"/>
    <w:rsid w:val="007127E8"/>
    <w:rsid w:val="00721469"/>
    <w:rsid w:val="00721D11"/>
    <w:rsid w:val="00721DE9"/>
    <w:rsid w:val="0072417F"/>
    <w:rsid w:val="0073611A"/>
    <w:rsid w:val="00737C8E"/>
    <w:rsid w:val="00743B6D"/>
    <w:rsid w:val="00750B13"/>
    <w:rsid w:val="007518D8"/>
    <w:rsid w:val="00751BA2"/>
    <w:rsid w:val="00752426"/>
    <w:rsid w:val="00756D75"/>
    <w:rsid w:val="007625B6"/>
    <w:rsid w:val="0076596E"/>
    <w:rsid w:val="00767B58"/>
    <w:rsid w:val="00767FDE"/>
    <w:rsid w:val="00776892"/>
    <w:rsid w:val="00776A41"/>
    <w:rsid w:val="00780C7D"/>
    <w:rsid w:val="007846E5"/>
    <w:rsid w:val="00785579"/>
    <w:rsid w:val="007873B8"/>
    <w:rsid w:val="007934E1"/>
    <w:rsid w:val="0079600D"/>
    <w:rsid w:val="007965F0"/>
    <w:rsid w:val="00796A05"/>
    <w:rsid w:val="007A0D7E"/>
    <w:rsid w:val="007A2B3C"/>
    <w:rsid w:val="007A2B4C"/>
    <w:rsid w:val="007A5B07"/>
    <w:rsid w:val="007A620B"/>
    <w:rsid w:val="007A63AD"/>
    <w:rsid w:val="007A6517"/>
    <w:rsid w:val="007B2822"/>
    <w:rsid w:val="007B34AC"/>
    <w:rsid w:val="007B64AF"/>
    <w:rsid w:val="007B79BC"/>
    <w:rsid w:val="007B7CF9"/>
    <w:rsid w:val="007C0165"/>
    <w:rsid w:val="007D3396"/>
    <w:rsid w:val="007E0429"/>
    <w:rsid w:val="007E1361"/>
    <w:rsid w:val="007E432E"/>
    <w:rsid w:val="007F11FF"/>
    <w:rsid w:val="007F2B57"/>
    <w:rsid w:val="007F3DD1"/>
    <w:rsid w:val="007F653D"/>
    <w:rsid w:val="007F7568"/>
    <w:rsid w:val="00800DF7"/>
    <w:rsid w:val="00802957"/>
    <w:rsid w:val="008039DE"/>
    <w:rsid w:val="0080402E"/>
    <w:rsid w:val="008048A7"/>
    <w:rsid w:val="00811AAC"/>
    <w:rsid w:val="008133B9"/>
    <w:rsid w:val="00814CE9"/>
    <w:rsid w:val="008160DC"/>
    <w:rsid w:val="0081622A"/>
    <w:rsid w:val="00817131"/>
    <w:rsid w:val="0082001A"/>
    <w:rsid w:val="00821489"/>
    <w:rsid w:val="0082217C"/>
    <w:rsid w:val="0082437A"/>
    <w:rsid w:val="008269FC"/>
    <w:rsid w:val="0083051F"/>
    <w:rsid w:val="00832466"/>
    <w:rsid w:val="00832639"/>
    <w:rsid w:val="00840BA1"/>
    <w:rsid w:val="00841FE0"/>
    <w:rsid w:val="00843A65"/>
    <w:rsid w:val="00850F12"/>
    <w:rsid w:val="00852166"/>
    <w:rsid w:val="00853B95"/>
    <w:rsid w:val="008542E8"/>
    <w:rsid w:val="00862DCC"/>
    <w:rsid w:val="00876CF8"/>
    <w:rsid w:val="00876D5C"/>
    <w:rsid w:val="00880E0D"/>
    <w:rsid w:val="00880E75"/>
    <w:rsid w:val="0088292B"/>
    <w:rsid w:val="00882A51"/>
    <w:rsid w:val="0088519E"/>
    <w:rsid w:val="00890D95"/>
    <w:rsid w:val="008917AC"/>
    <w:rsid w:val="00894042"/>
    <w:rsid w:val="008942E7"/>
    <w:rsid w:val="00894B1C"/>
    <w:rsid w:val="008A2929"/>
    <w:rsid w:val="008B093B"/>
    <w:rsid w:val="008B14FB"/>
    <w:rsid w:val="008B1DEC"/>
    <w:rsid w:val="008B374C"/>
    <w:rsid w:val="008B448D"/>
    <w:rsid w:val="008C3081"/>
    <w:rsid w:val="008C33D9"/>
    <w:rsid w:val="008C436C"/>
    <w:rsid w:val="008C5E84"/>
    <w:rsid w:val="008C6D59"/>
    <w:rsid w:val="008D6FB1"/>
    <w:rsid w:val="008D7023"/>
    <w:rsid w:val="008D7DC9"/>
    <w:rsid w:val="008E2983"/>
    <w:rsid w:val="008F207E"/>
    <w:rsid w:val="008F2285"/>
    <w:rsid w:val="008F7AFC"/>
    <w:rsid w:val="008F7D2E"/>
    <w:rsid w:val="00903B89"/>
    <w:rsid w:val="00904D16"/>
    <w:rsid w:val="00907363"/>
    <w:rsid w:val="0092325C"/>
    <w:rsid w:val="0092337C"/>
    <w:rsid w:val="00925686"/>
    <w:rsid w:val="00926F97"/>
    <w:rsid w:val="00932584"/>
    <w:rsid w:val="00937D41"/>
    <w:rsid w:val="00940D8E"/>
    <w:rsid w:val="0094298F"/>
    <w:rsid w:val="00943F34"/>
    <w:rsid w:val="00947FD5"/>
    <w:rsid w:val="00953165"/>
    <w:rsid w:val="00960A24"/>
    <w:rsid w:val="00963310"/>
    <w:rsid w:val="0096539A"/>
    <w:rsid w:val="00967BAB"/>
    <w:rsid w:val="00973BC3"/>
    <w:rsid w:val="0097641C"/>
    <w:rsid w:val="009868DB"/>
    <w:rsid w:val="00987DE9"/>
    <w:rsid w:val="009901BC"/>
    <w:rsid w:val="009905BC"/>
    <w:rsid w:val="00992CF5"/>
    <w:rsid w:val="00992DD7"/>
    <w:rsid w:val="009949C1"/>
    <w:rsid w:val="009957CF"/>
    <w:rsid w:val="009A4556"/>
    <w:rsid w:val="009A5AC7"/>
    <w:rsid w:val="009A7C35"/>
    <w:rsid w:val="009B57F9"/>
    <w:rsid w:val="009C1E02"/>
    <w:rsid w:val="009C24E4"/>
    <w:rsid w:val="009C380F"/>
    <w:rsid w:val="009D0DA7"/>
    <w:rsid w:val="009D2B41"/>
    <w:rsid w:val="009D2D7E"/>
    <w:rsid w:val="009D5E4B"/>
    <w:rsid w:val="009E2F6E"/>
    <w:rsid w:val="009E3B83"/>
    <w:rsid w:val="009E6637"/>
    <w:rsid w:val="00A00E6F"/>
    <w:rsid w:val="00A040EF"/>
    <w:rsid w:val="00A06662"/>
    <w:rsid w:val="00A122E9"/>
    <w:rsid w:val="00A13DF5"/>
    <w:rsid w:val="00A147B6"/>
    <w:rsid w:val="00A14C85"/>
    <w:rsid w:val="00A161D0"/>
    <w:rsid w:val="00A20DA2"/>
    <w:rsid w:val="00A2288A"/>
    <w:rsid w:val="00A2395E"/>
    <w:rsid w:val="00A30155"/>
    <w:rsid w:val="00A306B1"/>
    <w:rsid w:val="00A30A0C"/>
    <w:rsid w:val="00A33391"/>
    <w:rsid w:val="00A35547"/>
    <w:rsid w:val="00A37155"/>
    <w:rsid w:val="00A4018E"/>
    <w:rsid w:val="00A42F4E"/>
    <w:rsid w:val="00A43778"/>
    <w:rsid w:val="00A45491"/>
    <w:rsid w:val="00A52106"/>
    <w:rsid w:val="00A54732"/>
    <w:rsid w:val="00A56BF4"/>
    <w:rsid w:val="00A572BE"/>
    <w:rsid w:val="00A57CBC"/>
    <w:rsid w:val="00A6098F"/>
    <w:rsid w:val="00A638D5"/>
    <w:rsid w:val="00A70111"/>
    <w:rsid w:val="00A72F1E"/>
    <w:rsid w:val="00A73C6A"/>
    <w:rsid w:val="00A80B66"/>
    <w:rsid w:val="00A822CB"/>
    <w:rsid w:val="00A82621"/>
    <w:rsid w:val="00A86F42"/>
    <w:rsid w:val="00A915D5"/>
    <w:rsid w:val="00A92AF9"/>
    <w:rsid w:val="00A946CA"/>
    <w:rsid w:val="00A95CFC"/>
    <w:rsid w:val="00A962D2"/>
    <w:rsid w:val="00A97938"/>
    <w:rsid w:val="00AA0118"/>
    <w:rsid w:val="00AA3DA5"/>
    <w:rsid w:val="00AA3F1C"/>
    <w:rsid w:val="00AA4D6D"/>
    <w:rsid w:val="00AA606A"/>
    <w:rsid w:val="00AA7C17"/>
    <w:rsid w:val="00AA7F12"/>
    <w:rsid w:val="00AA7F71"/>
    <w:rsid w:val="00AB04E9"/>
    <w:rsid w:val="00AB2E06"/>
    <w:rsid w:val="00AB361E"/>
    <w:rsid w:val="00AB5125"/>
    <w:rsid w:val="00AB5511"/>
    <w:rsid w:val="00AC0ABD"/>
    <w:rsid w:val="00AC283A"/>
    <w:rsid w:val="00AC57FE"/>
    <w:rsid w:val="00AC5E16"/>
    <w:rsid w:val="00AC7744"/>
    <w:rsid w:val="00AD2277"/>
    <w:rsid w:val="00AD3179"/>
    <w:rsid w:val="00AD3738"/>
    <w:rsid w:val="00AD576A"/>
    <w:rsid w:val="00AE14DE"/>
    <w:rsid w:val="00AE29A5"/>
    <w:rsid w:val="00AE7D2F"/>
    <w:rsid w:val="00AF0458"/>
    <w:rsid w:val="00AF485C"/>
    <w:rsid w:val="00AF5493"/>
    <w:rsid w:val="00B132D9"/>
    <w:rsid w:val="00B14A0F"/>
    <w:rsid w:val="00B16CBE"/>
    <w:rsid w:val="00B2308E"/>
    <w:rsid w:val="00B3185E"/>
    <w:rsid w:val="00B31C48"/>
    <w:rsid w:val="00B32E40"/>
    <w:rsid w:val="00B33ED5"/>
    <w:rsid w:val="00B43223"/>
    <w:rsid w:val="00B45A24"/>
    <w:rsid w:val="00B51A38"/>
    <w:rsid w:val="00B5336A"/>
    <w:rsid w:val="00B539ED"/>
    <w:rsid w:val="00B54200"/>
    <w:rsid w:val="00B54683"/>
    <w:rsid w:val="00B56BF2"/>
    <w:rsid w:val="00B60BCE"/>
    <w:rsid w:val="00B62631"/>
    <w:rsid w:val="00B63E73"/>
    <w:rsid w:val="00B66D60"/>
    <w:rsid w:val="00B67B12"/>
    <w:rsid w:val="00B70E2A"/>
    <w:rsid w:val="00B71519"/>
    <w:rsid w:val="00B7212D"/>
    <w:rsid w:val="00B72C7A"/>
    <w:rsid w:val="00B74B58"/>
    <w:rsid w:val="00B77C2A"/>
    <w:rsid w:val="00B81557"/>
    <w:rsid w:val="00B82B2E"/>
    <w:rsid w:val="00B857F8"/>
    <w:rsid w:val="00B93EB2"/>
    <w:rsid w:val="00B95B34"/>
    <w:rsid w:val="00B96A8B"/>
    <w:rsid w:val="00B97A41"/>
    <w:rsid w:val="00BA4A78"/>
    <w:rsid w:val="00BA5B0E"/>
    <w:rsid w:val="00BB5885"/>
    <w:rsid w:val="00BB6278"/>
    <w:rsid w:val="00BC0D95"/>
    <w:rsid w:val="00BC3171"/>
    <w:rsid w:val="00BC59D1"/>
    <w:rsid w:val="00BC6151"/>
    <w:rsid w:val="00BD0783"/>
    <w:rsid w:val="00BD12E0"/>
    <w:rsid w:val="00BD4DD8"/>
    <w:rsid w:val="00BD4F53"/>
    <w:rsid w:val="00BE01D0"/>
    <w:rsid w:val="00BE096C"/>
    <w:rsid w:val="00BE2A6D"/>
    <w:rsid w:val="00BE5A78"/>
    <w:rsid w:val="00BE799B"/>
    <w:rsid w:val="00BF2AA1"/>
    <w:rsid w:val="00BF4556"/>
    <w:rsid w:val="00BF478C"/>
    <w:rsid w:val="00C01E78"/>
    <w:rsid w:val="00C05FD4"/>
    <w:rsid w:val="00C0731E"/>
    <w:rsid w:val="00C108CC"/>
    <w:rsid w:val="00C1227E"/>
    <w:rsid w:val="00C14003"/>
    <w:rsid w:val="00C17A82"/>
    <w:rsid w:val="00C2066E"/>
    <w:rsid w:val="00C210F1"/>
    <w:rsid w:val="00C212B2"/>
    <w:rsid w:val="00C27B8A"/>
    <w:rsid w:val="00C318A9"/>
    <w:rsid w:val="00C354A2"/>
    <w:rsid w:val="00C364A7"/>
    <w:rsid w:val="00C37B5A"/>
    <w:rsid w:val="00C409A9"/>
    <w:rsid w:val="00C41818"/>
    <w:rsid w:val="00C443B5"/>
    <w:rsid w:val="00C46003"/>
    <w:rsid w:val="00C4629D"/>
    <w:rsid w:val="00C5102C"/>
    <w:rsid w:val="00C5458E"/>
    <w:rsid w:val="00C6035C"/>
    <w:rsid w:val="00C61B78"/>
    <w:rsid w:val="00C72975"/>
    <w:rsid w:val="00C75030"/>
    <w:rsid w:val="00C761E1"/>
    <w:rsid w:val="00C8006F"/>
    <w:rsid w:val="00C81949"/>
    <w:rsid w:val="00C82B08"/>
    <w:rsid w:val="00C83380"/>
    <w:rsid w:val="00C86536"/>
    <w:rsid w:val="00C9161A"/>
    <w:rsid w:val="00C9203E"/>
    <w:rsid w:val="00C9432E"/>
    <w:rsid w:val="00C94F41"/>
    <w:rsid w:val="00CA0747"/>
    <w:rsid w:val="00CA2F6B"/>
    <w:rsid w:val="00CA7954"/>
    <w:rsid w:val="00CB27EB"/>
    <w:rsid w:val="00CB3272"/>
    <w:rsid w:val="00CB41B9"/>
    <w:rsid w:val="00CB492F"/>
    <w:rsid w:val="00CC1932"/>
    <w:rsid w:val="00CC2237"/>
    <w:rsid w:val="00CC26A3"/>
    <w:rsid w:val="00CC3AA8"/>
    <w:rsid w:val="00CC48FC"/>
    <w:rsid w:val="00CD1A2A"/>
    <w:rsid w:val="00CD2BB8"/>
    <w:rsid w:val="00CD5157"/>
    <w:rsid w:val="00CE64C3"/>
    <w:rsid w:val="00CE7282"/>
    <w:rsid w:val="00CF186B"/>
    <w:rsid w:val="00CF4446"/>
    <w:rsid w:val="00CF74F3"/>
    <w:rsid w:val="00D00D6B"/>
    <w:rsid w:val="00D02105"/>
    <w:rsid w:val="00D0226A"/>
    <w:rsid w:val="00D02932"/>
    <w:rsid w:val="00D02FD8"/>
    <w:rsid w:val="00D06B32"/>
    <w:rsid w:val="00D126BA"/>
    <w:rsid w:val="00D14B09"/>
    <w:rsid w:val="00D16297"/>
    <w:rsid w:val="00D24D90"/>
    <w:rsid w:val="00D25FEA"/>
    <w:rsid w:val="00D33778"/>
    <w:rsid w:val="00D34554"/>
    <w:rsid w:val="00D35EF1"/>
    <w:rsid w:val="00D401FD"/>
    <w:rsid w:val="00D41F2E"/>
    <w:rsid w:val="00D43168"/>
    <w:rsid w:val="00D46115"/>
    <w:rsid w:val="00D5099D"/>
    <w:rsid w:val="00D60AB9"/>
    <w:rsid w:val="00D616B0"/>
    <w:rsid w:val="00D63904"/>
    <w:rsid w:val="00D646A3"/>
    <w:rsid w:val="00D64894"/>
    <w:rsid w:val="00D67AA1"/>
    <w:rsid w:val="00D73341"/>
    <w:rsid w:val="00D7372D"/>
    <w:rsid w:val="00D77963"/>
    <w:rsid w:val="00D83093"/>
    <w:rsid w:val="00D850EA"/>
    <w:rsid w:val="00D9153E"/>
    <w:rsid w:val="00D918BE"/>
    <w:rsid w:val="00D9776B"/>
    <w:rsid w:val="00DA10E1"/>
    <w:rsid w:val="00DA4E19"/>
    <w:rsid w:val="00DA627D"/>
    <w:rsid w:val="00DB198E"/>
    <w:rsid w:val="00DB349E"/>
    <w:rsid w:val="00DB401F"/>
    <w:rsid w:val="00DB4FB0"/>
    <w:rsid w:val="00DB5005"/>
    <w:rsid w:val="00DB5EAD"/>
    <w:rsid w:val="00DB7836"/>
    <w:rsid w:val="00DC159B"/>
    <w:rsid w:val="00DC1EA2"/>
    <w:rsid w:val="00DC3498"/>
    <w:rsid w:val="00DC3863"/>
    <w:rsid w:val="00DC62F5"/>
    <w:rsid w:val="00DD154D"/>
    <w:rsid w:val="00DD1A5F"/>
    <w:rsid w:val="00DD1BD4"/>
    <w:rsid w:val="00DD51D9"/>
    <w:rsid w:val="00DE0430"/>
    <w:rsid w:val="00DE08D7"/>
    <w:rsid w:val="00DE0B69"/>
    <w:rsid w:val="00DE2830"/>
    <w:rsid w:val="00DE5E02"/>
    <w:rsid w:val="00DE6023"/>
    <w:rsid w:val="00DF1C03"/>
    <w:rsid w:val="00DF79DC"/>
    <w:rsid w:val="00DF7FBD"/>
    <w:rsid w:val="00E01E77"/>
    <w:rsid w:val="00E03624"/>
    <w:rsid w:val="00E05571"/>
    <w:rsid w:val="00E05BC3"/>
    <w:rsid w:val="00E07C7E"/>
    <w:rsid w:val="00E140D5"/>
    <w:rsid w:val="00E1517A"/>
    <w:rsid w:val="00E172B3"/>
    <w:rsid w:val="00E17C8D"/>
    <w:rsid w:val="00E217A7"/>
    <w:rsid w:val="00E22B6D"/>
    <w:rsid w:val="00E31578"/>
    <w:rsid w:val="00E40D77"/>
    <w:rsid w:val="00E4454E"/>
    <w:rsid w:val="00E51350"/>
    <w:rsid w:val="00E517C8"/>
    <w:rsid w:val="00E529A9"/>
    <w:rsid w:val="00E52F50"/>
    <w:rsid w:val="00E55299"/>
    <w:rsid w:val="00E55736"/>
    <w:rsid w:val="00E63C58"/>
    <w:rsid w:val="00E652CF"/>
    <w:rsid w:val="00E67C47"/>
    <w:rsid w:val="00E743F2"/>
    <w:rsid w:val="00E74410"/>
    <w:rsid w:val="00E8025A"/>
    <w:rsid w:val="00E80C5D"/>
    <w:rsid w:val="00E83613"/>
    <w:rsid w:val="00E853B8"/>
    <w:rsid w:val="00E908D8"/>
    <w:rsid w:val="00E91F11"/>
    <w:rsid w:val="00E926EC"/>
    <w:rsid w:val="00E935E5"/>
    <w:rsid w:val="00E96794"/>
    <w:rsid w:val="00EA0447"/>
    <w:rsid w:val="00EA41FC"/>
    <w:rsid w:val="00EA5080"/>
    <w:rsid w:val="00EA690F"/>
    <w:rsid w:val="00EA6AF4"/>
    <w:rsid w:val="00EB0DC7"/>
    <w:rsid w:val="00EB0FBC"/>
    <w:rsid w:val="00EC2356"/>
    <w:rsid w:val="00EC360C"/>
    <w:rsid w:val="00EC4BF2"/>
    <w:rsid w:val="00EC5A5D"/>
    <w:rsid w:val="00EC5D99"/>
    <w:rsid w:val="00EC6A0D"/>
    <w:rsid w:val="00ED014F"/>
    <w:rsid w:val="00ED19EC"/>
    <w:rsid w:val="00EE0BDC"/>
    <w:rsid w:val="00EE0FFF"/>
    <w:rsid w:val="00EE103F"/>
    <w:rsid w:val="00EE11E1"/>
    <w:rsid w:val="00EE27E1"/>
    <w:rsid w:val="00EE3493"/>
    <w:rsid w:val="00EE3DA3"/>
    <w:rsid w:val="00EE433D"/>
    <w:rsid w:val="00EE4C4D"/>
    <w:rsid w:val="00EE509A"/>
    <w:rsid w:val="00EE7471"/>
    <w:rsid w:val="00EF460E"/>
    <w:rsid w:val="00F00B03"/>
    <w:rsid w:val="00F031AF"/>
    <w:rsid w:val="00F0377B"/>
    <w:rsid w:val="00F04375"/>
    <w:rsid w:val="00F21B47"/>
    <w:rsid w:val="00F22014"/>
    <w:rsid w:val="00F24F52"/>
    <w:rsid w:val="00F252A5"/>
    <w:rsid w:val="00F32903"/>
    <w:rsid w:val="00F34B24"/>
    <w:rsid w:val="00F43A54"/>
    <w:rsid w:val="00F46AB4"/>
    <w:rsid w:val="00F52C5F"/>
    <w:rsid w:val="00F532FF"/>
    <w:rsid w:val="00F53CD2"/>
    <w:rsid w:val="00F57B32"/>
    <w:rsid w:val="00F61119"/>
    <w:rsid w:val="00F64ECA"/>
    <w:rsid w:val="00F657F0"/>
    <w:rsid w:val="00F65C22"/>
    <w:rsid w:val="00F66048"/>
    <w:rsid w:val="00F663EF"/>
    <w:rsid w:val="00F66CF6"/>
    <w:rsid w:val="00F72756"/>
    <w:rsid w:val="00F72C77"/>
    <w:rsid w:val="00F82145"/>
    <w:rsid w:val="00F84D89"/>
    <w:rsid w:val="00F868F4"/>
    <w:rsid w:val="00F902FD"/>
    <w:rsid w:val="00F91B52"/>
    <w:rsid w:val="00F96E04"/>
    <w:rsid w:val="00FA0298"/>
    <w:rsid w:val="00FA1905"/>
    <w:rsid w:val="00FA1C0C"/>
    <w:rsid w:val="00FA4A3F"/>
    <w:rsid w:val="00FA66F3"/>
    <w:rsid w:val="00FB0A0D"/>
    <w:rsid w:val="00FB0C81"/>
    <w:rsid w:val="00FB34D3"/>
    <w:rsid w:val="00FB46C7"/>
    <w:rsid w:val="00FB5A19"/>
    <w:rsid w:val="00FB5AEE"/>
    <w:rsid w:val="00FC079A"/>
    <w:rsid w:val="00FC07E3"/>
    <w:rsid w:val="00FC146C"/>
    <w:rsid w:val="00FD1679"/>
    <w:rsid w:val="00FD360B"/>
    <w:rsid w:val="00FD473B"/>
    <w:rsid w:val="00FD730E"/>
    <w:rsid w:val="00FE2320"/>
    <w:rsid w:val="00FE2EED"/>
    <w:rsid w:val="00FE7361"/>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92B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992CF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C44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grebennikon.ru/" TargetMode="External"/><Relationship Id="rId25" Type="http://schemas.openxmlformats.org/officeDocument/2006/relationships/hyperlink" Target="http://jstor.or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eduvideo.online/"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versea.cnki.net/kns?dbcode=CFLQ" TargetMode="External"/><Relationship Id="rId32" Type="http://schemas.openxmlformats.org/officeDocument/2006/relationships/hyperlink" Target="http://www.fa.ru/org/div/skp/Pages/pressdocs.aspx"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ar.oversea.cnki.net/" TargetMode="External"/><Relationship Id="rId28" Type="http://schemas.openxmlformats.org/officeDocument/2006/relationships/hyperlink" Target="https://academic.oup.com/journals/" TargetMode="Externa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indow.edu.ru" TargetMode="External"/><Relationship Id="rId14" Type="http://schemas.openxmlformats.org/officeDocument/2006/relationships/hyperlink" Target="https://urait.ru/" TargetMode="External"/><Relationship Id="rId22" Type="http://schemas.openxmlformats.org/officeDocument/2006/relationships/hyperlink" Target="https://hstalks.com/business/journal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7FAEE7-38B7-4718-AAD8-9EACE8F6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4841</Words>
  <Characters>27597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2021-10-21T12:14:00Z</cp:lastPrinted>
  <dcterms:created xsi:type="dcterms:W3CDTF">2023-12-13T14:41:00Z</dcterms:created>
  <dcterms:modified xsi:type="dcterms:W3CDTF">2024-01-23T12:03:00Z</dcterms:modified>
</cp:coreProperties>
</file>